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8A" w:rsidRPr="005A52D3" w:rsidRDefault="00116D8A" w:rsidP="00116D8A">
      <w:pPr>
        <w:adjustRightInd w:val="0"/>
        <w:snapToGrid w:val="0"/>
        <w:ind w:firstLine="400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0"/>
          <w:szCs w:val="30"/>
        </w:rPr>
      </w:pPr>
      <w:bookmarkStart w:id="0" w:name="_GoBack"/>
      <w:r w:rsidRPr="005A52D3">
        <w:rPr>
          <w:rFonts w:asciiTheme="majorEastAsia" w:eastAsiaTheme="majorEastAsia" w:hAnsiTheme="majorEastAsia" w:cs="宋体" w:hint="eastAsia"/>
          <w:b/>
          <w:color w:val="000000"/>
          <w:kern w:val="0"/>
          <w:sz w:val="30"/>
          <w:szCs w:val="30"/>
          <w:shd w:val="clear" w:color="auto" w:fill="FFFFFF"/>
        </w:rPr>
        <w:t>任务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0"/>
          <w:szCs w:val="30"/>
          <w:shd w:val="clear" w:color="auto" w:fill="FFFFFF"/>
        </w:rPr>
        <w:t>5</w:t>
      </w:r>
      <w:r w:rsidRPr="005A52D3">
        <w:rPr>
          <w:rFonts w:asciiTheme="majorEastAsia" w:eastAsiaTheme="majorEastAsia" w:hAnsiTheme="majorEastAsia" w:cs="宋体"/>
          <w:b/>
          <w:color w:val="000000"/>
          <w:kern w:val="0"/>
          <w:sz w:val="30"/>
          <w:szCs w:val="30"/>
          <w:shd w:val="clear" w:color="auto" w:fill="FFFFFF"/>
        </w:rPr>
        <w:t xml:space="preserve">  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0"/>
          <w:szCs w:val="30"/>
          <w:shd w:val="clear" w:color="auto" w:fill="FFFFFF"/>
        </w:rPr>
        <w:t>犬猫的</w:t>
      </w:r>
      <w:r>
        <w:rPr>
          <w:rFonts w:asciiTheme="majorEastAsia" w:eastAsiaTheme="majorEastAsia" w:hAnsiTheme="majorEastAsia" w:cs="宋体"/>
          <w:b/>
          <w:color w:val="000000"/>
          <w:kern w:val="0"/>
          <w:sz w:val="30"/>
          <w:szCs w:val="30"/>
          <w:shd w:val="clear" w:color="auto" w:fill="FFFFFF"/>
        </w:rPr>
        <w:t>穿刺</w:t>
      </w:r>
      <w:bookmarkEnd w:id="0"/>
    </w:p>
    <w:p w:rsidR="00116D8A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</w:p>
    <w:p w:rsidR="00116D8A" w:rsidRPr="00196A75" w:rsidRDefault="00116D8A" w:rsidP="00116D8A">
      <w:pPr>
        <w:jc w:val="left"/>
        <w:rPr>
          <w:rFonts w:ascii="Verdana" w:hAnsi="Verdana" w:cs="宋体"/>
          <w:b/>
          <w:color w:val="000000"/>
          <w:kern w:val="0"/>
          <w:szCs w:val="21"/>
          <w:shd w:val="clear" w:color="auto" w:fill="FFFFFF"/>
        </w:rPr>
      </w:pPr>
      <w:r w:rsidRPr="008132FD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【</w:t>
      </w:r>
      <w:r w:rsidRPr="008132FD">
        <w:rPr>
          <w:rFonts w:ascii="Verdana" w:hAnsi="Verdana" w:cs="宋体" w:hint="eastAsia"/>
          <w:b/>
          <w:color w:val="000000"/>
          <w:kern w:val="0"/>
          <w:sz w:val="24"/>
          <w:shd w:val="clear" w:color="auto" w:fill="FFFFFF"/>
        </w:rPr>
        <w:t>学习目标</w:t>
      </w:r>
      <w:r w:rsidRPr="008132FD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】</w:t>
      </w: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 xml:space="preserve"> </w:t>
      </w:r>
      <w:r w:rsidRPr="00196A7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掌握犬猫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常用的穿刺术，能正确的给犬猫进行胸、腹腔穿刺。</w:t>
      </w:r>
    </w:p>
    <w:p w:rsidR="00116D8A" w:rsidRDefault="00116D8A" w:rsidP="00116D8A">
      <w:pPr>
        <w:jc w:val="left"/>
        <w:rPr>
          <w:rFonts w:ascii="Verdana" w:hAnsi="Verdana" w:cs="宋体"/>
          <w:b/>
          <w:color w:val="000000"/>
          <w:kern w:val="0"/>
          <w:szCs w:val="21"/>
          <w:shd w:val="clear" w:color="auto" w:fill="FFFFFF"/>
        </w:rPr>
      </w:pPr>
      <w:r w:rsidRPr="008132FD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【</w:t>
      </w:r>
      <w:r w:rsidRPr="008132FD">
        <w:rPr>
          <w:rFonts w:ascii="Verdana" w:hAnsi="Verdana" w:cs="宋体" w:hint="eastAsia"/>
          <w:b/>
          <w:color w:val="000000"/>
          <w:kern w:val="0"/>
          <w:sz w:val="24"/>
          <w:shd w:val="clear" w:color="auto" w:fill="FFFFFF"/>
        </w:rPr>
        <w:t>仪器及材料</w:t>
      </w:r>
      <w:r w:rsidRPr="008132FD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】</w:t>
      </w:r>
      <w:r w:rsidRPr="00196A7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实验用犬或猫，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保定绳，电剪，酒精棉，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碘酊，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生理盐水，一次性注射器</w:t>
      </w:r>
      <w:r w:rsidRPr="00196A7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，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0.5%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盐酸利多卡因溶液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，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12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14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号注射针头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，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胸腔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穿刺器</w:t>
      </w:r>
      <w:proofErr w:type="gramEnd"/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或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套管针</w:t>
      </w:r>
      <w:r w:rsidRPr="00196A7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等。</w:t>
      </w:r>
    </w:p>
    <w:p w:rsidR="00116D8A" w:rsidRDefault="00116D8A" w:rsidP="00116D8A">
      <w:pPr>
        <w:adjustRightInd w:val="0"/>
        <w:snapToGrid w:val="0"/>
        <w:jc w:val="left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  <w:r w:rsidRPr="008132FD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【</w:t>
      </w:r>
      <w:r w:rsidRPr="008132FD">
        <w:rPr>
          <w:rFonts w:ascii="Verdana" w:hAnsi="Verdana" w:cs="宋体" w:hint="eastAsia"/>
          <w:b/>
          <w:color w:val="000000"/>
          <w:kern w:val="0"/>
          <w:sz w:val="24"/>
          <w:shd w:val="clear" w:color="auto" w:fill="FFFFFF"/>
        </w:rPr>
        <w:t>方法与步骤</w:t>
      </w:r>
      <w:r w:rsidRPr="008132FD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】</w:t>
      </w:r>
    </w:p>
    <w:p w:rsidR="00116D8A" w:rsidRPr="00CE0FA0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 w:val="24"/>
        </w:rPr>
      </w:pPr>
      <w:r w:rsidRPr="00CE0FA0">
        <w:rPr>
          <w:rFonts w:ascii="Verdana" w:hAnsi="Verdana" w:cs="宋体"/>
          <w:color w:val="000000"/>
          <w:kern w:val="0"/>
          <w:sz w:val="24"/>
          <w:shd w:val="clear" w:color="auto" w:fill="FFFFFF"/>
        </w:rPr>
        <w:t>一、胸腔穿刺术</w:t>
      </w:r>
    </w:p>
    <w:p w:rsidR="00116D8A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胸腔穿刺指从胸腔抽吸积液或气体。用于排出胸腔积液、观察积液性质、进行细菌学检查和细菌培养、冲洗胸腔和注入药物等。</w:t>
      </w:r>
    </w:p>
    <w:p w:rsidR="00116D8A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（一）穿刺部位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病侧肩端水平线与第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4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7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肋间隙交点。若胸腔积液，其穿刺点在第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4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7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肋间下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1/3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处；气胸者，则在其上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1/3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。</w:t>
      </w:r>
    </w:p>
    <w:p w:rsidR="00116D8A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（二）穿刺方法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术部剪毛、消毒，用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0.5%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盐酸利多卡因溶液局部浸润麻醉。动物站立保定为宜，也可侧卧保定。根据胸部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X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射线检查结果（是胸腔积液还是气胸），确定其穿刺点。选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12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14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号注射针头，其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针座接一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6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smartTag w:uri="urn:schemas-microsoft-com:office:smarttags" w:element="chmetcnv">
        <w:smartTagPr>
          <w:attr w:name="UnitName" w:val="cm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Verdana" w:hAnsi="Verdana" w:cs="宋体"/>
            <w:color w:val="000000"/>
            <w:kern w:val="0"/>
            <w:szCs w:val="21"/>
            <w:shd w:val="clear" w:color="auto" w:fill="FFFFFF"/>
          </w:rPr>
          <w:t>8cm</w:t>
        </w:r>
      </w:smartTag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长胶管，后者再与带有三通开关的注射器（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20m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L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）连接。通常针头在欲穿刺点后一肋间穿透皮肤，沿皮下向前斜刺至穿刺点肋间。再垂直穿透胸壁。一旦进入胸腔，阻力突然减少，停止推进，并用止血钳在皮肤上将针头钳住，以防针头刺入过深损伤肺脏。然后打开三通开关，抽吸胸腔积液或气体。</w:t>
      </w:r>
    </w:p>
    <w:p w:rsidR="00116D8A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如胸腔积液很多，可用胸腔穿刺器（也可用通乳针代替）。穿刺前，术部皮肤应先切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一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小口，再经此切口按上述方法将其刺入胸腔。拔出针芯，其套管再插一长</w:t>
      </w:r>
      <w:smartTag w:uri="urn:schemas-microsoft-com:office:smarttags" w:element="chmetcnv">
        <w:smartTagPr>
          <w:attr w:name="UnitName" w:val="cm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Verdana" w:hAnsi="Verdana" w:cs="宋体"/>
            <w:color w:val="000000"/>
            <w:kern w:val="0"/>
            <w:szCs w:val="21"/>
            <w:shd w:val="clear" w:color="auto" w:fill="FFFFFF"/>
          </w:rPr>
          <w:t>30cm</w:t>
        </w:r>
      </w:smartTag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聚乙烯导管至胸底壁。拔出针套，将导管固定在皮肤上。导管远端接开关注射器，可连续抽吸排液。</w:t>
      </w:r>
    </w:p>
    <w:p w:rsidR="00116D8A" w:rsidRPr="008B5B1F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 w:val="24"/>
          <w:shd w:val="clear" w:color="auto" w:fill="FFFFFF"/>
        </w:rPr>
      </w:pPr>
      <w:r w:rsidRPr="008B5B1F">
        <w:rPr>
          <w:rFonts w:ascii="Verdana" w:hAnsi="Verdana" w:cs="宋体"/>
          <w:color w:val="000000"/>
          <w:kern w:val="0"/>
          <w:sz w:val="24"/>
          <w:shd w:val="clear" w:color="auto" w:fill="FFFFFF"/>
        </w:rPr>
        <w:t>二、腹腔穿刺术</w:t>
      </w:r>
    </w:p>
    <w:p w:rsidR="00116D8A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腹腔穿刺指手术穿透腹壁，排出腹腔液体。多用于腹水症，减轻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腹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内压。也可通过穿刺，确定其穿刺液性质（渗出液或漏出液），进行细胞学和细菌学诊断，以及腹腔输液和腹腔麻醉等。</w:t>
      </w:r>
    </w:p>
    <w:p w:rsidR="00116D8A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（一）穿刺部位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在耻骨前缘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腹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白线一侧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2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smartTag w:uri="urn:schemas-microsoft-com:office:smarttags" w:element="chmetcnv">
        <w:smartTagPr>
          <w:attr w:name="UnitName" w:val="cm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Verdana" w:hAnsi="Verdana" w:cs="宋体"/>
            <w:color w:val="000000"/>
            <w:kern w:val="0"/>
            <w:szCs w:val="21"/>
            <w:shd w:val="clear" w:color="auto" w:fill="FFFFFF"/>
          </w:rPr>
          <w:t>4cm</w:t>
        </w:r>
      </w:smartTag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处。</w:t>
      </w:r>
    </w:p>
    <w:p w:rsidR="00116D8A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（二）穿刺方法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动物侧卧保定，术部剪毛消毒，先用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0.5%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盐酸利多卡因溶液局部浸润麻醉，再用套管针或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14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号针头垂直刺入腹壁，深度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2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Verdana" w:hAnsi="Verdana" w:cs="宋体"/>
            <w:color w:val="000000"/>
            <w:kern w:val="0"/>
            <w:szCs w:val="21"/>
            <w:shd w:val="clear" w:color="auto" w:fill="FFFFFF"/>
          </w:rPr>
          <w:t>3cm</w:t>
        </w:r>
      </w:smartTag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。如有腹水经针头流出使动物站起，以利液体排出或抽吸。术毕，拔下针头，碘酊消毒。</w:t>
      </w:r>
    </w:p>
    <w:p w:rsidR="00116D8A" w:rsidRPr="008B5B1F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 w:val="24"/>
          <w:shd w:val="clear" w:color="auto" w:fill="FFFFFF"/>
        </w:rPr>
      </w:pPr>
      <w:r w:rsidRPr="008B5B1F">
        <w:rPr>
          <w:rFonts w:ascii="Verdana" w:hAnsi="Verdana" w:cs="宋体"/>
          <w:color w:val="000000"/>
          <w:kern w:val="0"/>
          <w:sz w:val="24"/>
          <w:shd w:val="clear" w:color="auto" w:fill="FFFFFF"/>
        </w:rPr>
        <w:t>三、膀胱穿刺术</w:t>
      </w:r>
    </w:p>
    <w:p w:rsidR="00116D8A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膀胱穿刺用因尿道阻塞引起的急性尿潴留，可缓解膀胱的内压，防止膀胱破裂。另外，经膀胱穿刺采集的尿液，可以减少在动物排尿过程中收集尿液的污染，使尿液的化验和细菌培养结果更为准确，也可导尿引起医源性尿道感染的机会。</w:t>
      </w:r>
    </w:p>
    <w:p w:rsidR="00116D8A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（一）穿刺部位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耻骨前缘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3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smartTag w:uri="urn:schemas-microsoft-com:office:smarttags" w:element="chmetcnv">
        <w:smartTagPr>
          <w:attr w:name="UnitName" w:val="cm"/>
          <w:attr w:name="SourceValue" w:val="5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Verdana" w:hAnsi="Verdana" w:cs="宋体"/>
            <w:color w:val="000000"/>
            <w:kern w:val="0"/>
            <w:szCs w:val="21"/>
            <w:shd w:val="clear" w:color="auto" w:fill="FFFFFF"/>
          </w:rPr>
          <w:t>5 cm</w:t>
        </w:r>
      </w:smartTag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处腹白线一侧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腹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底壁上。也可根据膀胱充盈程度确定其穿刺部位。</w:t>
      </w:r>
    </w:p>
    <w:p w:rsidR="00116D8A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（二）穿刺方法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动物前躯侧卧，后躯半仰卧保定。术部剪毛、消毒，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0.5%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盐酸普鲁卡因溶液局部浸润麻醉。膀胱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不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充满时，操作者一手隔着腹壁固定膀胱，另一手持接有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7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9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号针头的注射器，其针头与皮肤呈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45°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角向骨盆方向刺入膀胱，回抽注射器活塞，如有尿液，证明针头在膀胱内。并将尿液立即送检化验或细菌培养。如膀胱充满，可选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12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14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号针头，当刺入膀胱时，尿液便从针头射出。可持续地放出尿液，以减轻膀胱压力。穿刺完毕，拔下针头消毒术部。</w:t>
      </w:r>
    </w:p>
    <w:p w:rsidR="00116D8A" w:rsidRPr="008B5B1F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 w:val="24"/>
          <w:shd w:val="clear" w:color="auto" w:fill="FFFFFF"/>
        </w:rPr>
      </w:pPr>
      <w:r w:rsidRPr="008B5B1F">
        <w:rPr>
          <w:rFonts w:ascii="Verdana" w:hAnsi="Verdana" w:cs="宋体"/>
          <w:color w:val="000000"/>
          <w:kern w:val="0"/>
          <w:sz w:val="24"/>
          <w:shd w:val="clear" w:color="auto" w:fill="FFFFFF"/>
        </w:rPr>
        <w:t>四、脊髓穿刺术</w:t>
      </w:r>
    </w:p>
    <w:p w:rsidR="00116D8A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目的是为了采取脊髓液进行化验来诊断某些疾病，也可向珠网膜下腔内注射药物治疗某些疾病。</w:t>
      </w:r>
    </w:p>
    <w:p w:rsidR="00116D8A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（一）穿刺部位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枕骨正线与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寰椎翼两前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外角隆起连线的交点上。经此点穿刺，针头进入寰枕关节的小脑延髓池内。</w:t>
      </w:r>
    </w:p>
    <w:p w:rsidR="00116D8A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（二）穿刺方法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将动物进行全身麻醉，伏卧保定或侧卧保定，将头部保定于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保定台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的边缘上，头向腹部屈曲与颈部长轴垂直，以增大枕骨与寰椎之间的间隙。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术部剃毛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、消毒。针头垂直刺入皮下，经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颈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韧带慢慢向深部推进。不时拔出针芯以观察脑脊液是否流出。穿刺针要防止左右移动，严格掌握垂直方向。进针中感到穿过硬脑膜的阻力感消失时，立即停止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lastRenderedPageBreak/>
        <w:t>进针，此时针端已进入小脑延髓池内。拔出针芯，脑脊液即可流出。若针头内流出血液而无脑脊液，说明刺破了椎骨静脉丛的分支，此时，应更换穿刺针头，重新穿刺。如果在脑脊液中出现了新鲜血液，应停止穿刺，等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24h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之后再重新穿刺。</w:t>
      </w:r>
    </w:p>
    <w:p w:rsidR="00116D8A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在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针进入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小脑延髓池内，针孔内看到液体时，立即接上脊髓液压力计测定其压力，然后抽吸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2 m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L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脊髓液放入灭菌小瓶内。脑脊液的检查内容包括颜色、混浊度、细胞计数及分类和蛋白质的测定。必要时检查电解质的含量，进行细菌计数和培养。穿刺完毕，拔下针头，术部消毒。术后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5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7d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内注意犬有无不良反应。</w:t>
      </w:r>
    </w:p>
    <w:p w:rsidR="00116D8A" w:rsidRDefault="00116D8A" w:rsidP="00116D8A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</w:p>
    <w:p w:rsidR="00116D8A" w:rsidRDefault="00116D8A" w:rsidP="00116D8A">
      <w:pPr>
        <w:adjustRightInd w:val="0"/>
        <w:snapToGrid w:val="0"/>
        <w:jc w:val="left"/>
        <w:rPr>
          <w:rFonts w:ascii="Verdana" w:hAnsi="Verdana" w:cs="宋体"/>
          <w:color w:val="000000"/>
          <w:kern w:val="0"/>
          <w:szCs w:val="21"/>
        </w:rPr>
      </w:pPr>
      <w:r w:rsidRPr="008132FD">
        <w:rPr>
          <w:rFonts w:ascii="宋体" w:hAnsi="宋体" w:cs="宋体" w:hint="eastAsia"/>
          <w:b/>
          <w:color w:val="000000"/>
          <w:kern w:val="0"/>
          <w:sz w:val="24"/>
        </w:rPr>
        <w:t>【</w:t>
      </w:r>
      <w:r w:rsidRPr="008132FD">
        <w:rPr>
          <w:rFonts w:ascii="Verdana" w:hAnsi="Verdana" w:cs="宋体" w:hint="eastAsia"/>
          <w:b/>
          <w:color w:val="000000"/>
          <w:kern w:val="0"/>
          <w:sz w:val="24"/>
        </w:rPr>
        <w:t>技能考核</w:t>
      </w:r>
      <w:r w:rsidRPr="008132FD">
        <w:rPr>
          <w:rFonts w:ascii="宋体" w:hAnsi="宋体" w:cs="宋体" w:hint="eastAsia"/>
          <w:b/>
          <w:color w:val="000000"/>
          <w:kern w:val="0"/>
          <w:sz w:val="24"/>
        </w:rPr>
        <w:t>】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</w:t>
      </w:r>
      <w:r w:rsidRPr="00CE0FA0">
        <w:rPr>
          <w:rFonts w:ascii="宋体" w:hAnsi="宋体" w:cs="宋体" w:hint="eastAsia"/>
          <w:color w:val="000000"/>
          <w:kern w:val="0"/>
          <w:szCs w:val="21"/>
        </w:rPr>
        <w:t>能</w:t>
      </w:r>
      <w:proofErr w:type="gramStart"/>
      <w:r w:rsidRPr="00CE0FA0">
        <w:rPr>
          <w:rFonts w:ascii="宋体" w:hAnsi="宋体" w:cs="宋体" w:hint="eastAsia"/>
          <w:color w:val="000000"/>
          <w:kern w:val="0"/>
          <w:szCs w:val="21"/>
        </w:rPr>
        <w:t>顺利给</w:t>
      </w:r>
      <w:proofErr w:type="gramEnd"/>
      <w:r w:rsidRPr="00CE0FA0">
        <w:rPr>
          <w:rFonts w:ascii="宋体" w:hAnsi="宋体" w:cs="宋体" w:hint="eastAsia"/>
          <w:color w:val="000000"/>
          <w:kern w:val="0"/>
          <w:szCs w:val="21"/>
        </w:rPr>
        <w:t>犬猫进行</w:t>
      </w:r>
      <w:r>
        <w:rPr>
          <w:rFonts w:ascii="宋体" w:hAnsi="宋体" w:cs="宋体" w:hint="eastAsia"/>
          <w:color w:val="000000"/>
          <w:kern w:val="0"/>
          <w:szCs w:val="21"/>
        </w:rPr>
        <w:t>胸腔穿刺</w:t>
      </w:r>
      <w:r w:rsidRPr="00CE0FA0"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 w:hint="eastAsia"/>
          <w:color w:val="000000"/>
          <w:kern w:val="0"/>
          <w:szCs w:val="21"/>
        </w:rPr>
        <w:t>腹腔穿刺</w:t>
      </w:r>
      <w:r w:rsidRPr="00CE0FA0"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 w:hint="eastAsia"/>
          <w:color w:val="000000"/>
          <w:kern w:val="0"/>
          <w:szCs w:val="21"/>
        </w:rPr>
        <w:t>膀胱穿刺</w:t>
      </w:r>
      <w:r w:rsidRPr="00CE0FA0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F438E7" w:rsidRPr="00116D8A" w:rsidRDefault="00F438E7"/>
    <w:sectPr w:rsidR="00F438E7" w:rsidRPr="00116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8A"/>
    <w:rsid w:val="00116D8A"/>
    <w:rsid w:val="00F4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D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D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</dc:creator>
  <cp:lastModifiedBy>丁晓</cp:lastModifiedBy>
  <cp:revision>1</cp:revision>
  <dcterms:created xsi:type="dcterms:W3CDTF">2020-11-17T09:46:00Z</dcterms:created>
  <dcterms:modified xsi:type="dcterms:W3CDTF">2020-11-17T09:46:00Z</dcterms:modified>
</cp:coreProperties>
</file>