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755" w:rsidRPr="000E5FD7" w:rsidRDefault="00AE4755" w:rsidP="00AE4755">
      <w:pPr>
        <w:pStyle w:val="2"/>
        <w:jc w:val="center"/>
        <w:rPr>
          <w:rFonts w:ascii="宋体" w:hAnsi="宋体"/>
          <w:sz w:val="30"/>
          <w:szCs w:val="30"/>
        </w:rPr>
      </w:pPr>
      <w:bookmarkStart w:id="0" w:name="_GoBack"/>
      <w:r w:rsidRPr="000E5FD7">
        <w:rPr>
          <w:rFonts w:ascii="宋体" w:hAnsi="宋体" w:hint="eastAsia"/>
          <w:sz w:val="30"/>
          <w:szCs w:val="30"/>
        </w:rPr>
        <w:t>任务</w:t>
      </w:r>
      <w:r w:rsidRPr="000E5FD7">
        <w:rPr>
          <w:rFonts w:ascii="宋体" w:hAnsi="宋体"/>
          <w:sz w:val="30"/>
          <w:szCs w:val="30"/>
        </w:rPr>
        <w:t>3 细小病毒病防控</w:t>
      </w:r>
    </w:p>
    <w:bookmarkEnd w:id="0"/>
    <w:p w:rsidR="00AE4755" w:rsidRPr="00F93171" w:rsidRDefault="00AE4755" w:rsidP="00AE4755">
      <w:pPr>
        <w:spacing w:line="240" w:lineRule="auto"/>
        <w:ind w:firstLine="420"/>
      </w:pPr>
      <w:r w:rsidRPr="00F93171">
        <w:rPr>
          <w:rFonts w:hint="eastAsia"/>
        </w:rPr>
        <w:t>猪细小病毒病（</w:t>
      </w:r>
      <w:r w:rsidRPr="00F93171">
        <w:rPr>
          <w:rFonts w:hint="eastAsia"/>
        </w:rPr>
        <w:t>PPI</w:t>
      </w:r>
      <w:r w:rsidRPr="00F93171">
        <w:rPr>
          <w:rFonts w:hint="eastAsia"/>
        </w:rPr>
        <w:t>）是由细小病毒科猪细小病毒引起的母猪繁殖障碍性疾病。主要发生于初产母猪，特征为流产、产死胎、木乃伊胎及病弱仔猪，但母猪通常不表现其他症状。近年来发现，猪细小病毒与猪圆环病毒</w:t>
      </w:r>
      <w:r w:rsidRPr="00F93171">
        <w:rPr>
          <w:rFonts w:hint="eastAsia"/>
        </w:rPr>
        <w:t>2</w:t>
      </w:r>
      <w:r w:rsidRPr="00F93171">
        <w:rPr>
          <w:rFonts w:hint="eastAsia"/>
        </w:rPr>
        <w:t>型混合感染后，可促进圆环病毒病症状的出现。本病呈世界性分布。</w:t>
      </w:r>
    </w:p>
    <w:p w:rsidR="00AE4755" w:rsidRPr="005B523D" w:rsidRDefault="00AE4755" w:rsidP="00AE4755">
      <w:pPr>
        <w:spacing w:line="240" w:lineRule="auto"/>
        <w:ind w:firstLineChars="200" w:firstLine="560"/>
        <w:rPr>
          <w:sz w:val="28"/>
        </w:rPr>
      </w:pPr>
      <w:r w:rsidRPr="005B523D">
        <w:rPr>
          <w:rFonts w:hint="eastAsia"/>
          <w:sz w:val="28"/>
        </w:rPr>
        <w:t>一、疾病防控</w:t>
      </w:r>
    </w:p>
    <w:p w:rsidR="00AE4755" w:rsidRDefault="00AE4755" w:rsidP="00AE4755">
      <w:pPr>
        <w:spacing w:line="240" w:lineRule="auto"/>
        <w:ind w:firstLine="412"/>
        <w:rPr>
          <w:spacing w:val="-2"/>
        </w:rPr>
      </w:pPr>
      <w:r w:rsidRPr="00F93171">
        <w:rPr>
          <w:rFonts w:hint="eastAsia"/>
          <w:spacing w:val="-2"/>
        </w:rPr>
        <w:t>一旦发生本病，很难净化，常引起繁殖失败。控制本病的基本</w:t>
      </w:r>
      <w:r>
        <w:rPr>
          <w:rFonts w:hint="eastAsia"/>
          <w:spacing w:val="-2"/>
        </w:rPr>
        <w:t>措施</w:t>
      </w:r>
      <w:r w:rsidRPr="00F93171">
        <w:rPr>
          <w:rFonts w:hint="eastAsia"/>
          <w:spacing w:val="-2"/>
        </w:rPr>
        <w:t>有三种：</w:t>
      </w:r>
    </w:p>
    <w:p w:rsidR="00AE4755" w:rsidRPr="007D6CBE" w:rsidRDefault="00AE4755" w:rsidP="00AE4755">
      <w:pPr>
        <w:spacing w:line="240" w:lineRule="auto"/>
        <w:ind w:firstLineChars="200" w:firstLine="480"/>
        <w:rPr>
          <w:sz w:val="24"/>
        </w:rPr>
      </w:pPr>
      <w:r w:rsidRPr="007D6CBE">
        <w:rPr>
          <w:rFonts w:hint="eastAsia"/>
          <w:sz w:val="24"/>
        </w:rPr>
        <w:t>（一）生物安全</w:t>
      </w:r>
    </w:p>
    <w:p w:rsidR="00AE4755" w:rsidRDefault="00AE4755" w:rsidP="00AE4755">
      <w:pPr>
        <w:spacing w:line="240" w:lineRule="auto"/>
        <w:ind w:firstLine="412"/>
        <w:rPr>
          <w:spacing w:val="-2"/>
        </w:rPr>
      </w:pPr>
      <w:r w:rsidRPr="00F93171">
        <w:rPr>
          <w:rFonts w:hint="eastAsia"/>
          <w:spacing w:val="-2"/>
        </w:rPr>
        <w:t>加强饲养管理和消毒措施，防病进入猪场。坚持自繁自养，如需引种，应从</w:t>
      </w:r>
      <w:r>
        <w:rPr>
          <w:rFonts w:hint="eastAsia"/>
          <w:spacing w:val="-2"/>
        </w:rPr>
        <w:t>阴性</w:t>
      </w:r>
      <w:r w:rsidRPr="00F93171">
        <w:rPr>
          <w:rFonts w:hint="eastAsia"/>
          <w:spacing w:val="-2"/>
        </w:rPr>
        <w:t>猪场引进，隔离饲养观察半个月，经</w:t>
      </w:r>
      <w:r w:rsidRPr="00F93171">
        <w:rPr>
          <w:rFonts w:hint="eastAsia"/>
          <w:spacing w:val="-2"/>
        </w:rPr>
        <w:t>2</w:t>
      </w:r>
      <w:r w:rsidRPr="00F93171">
        <w:rPr>
          <w:rFonts w:hint="eastAsia"/>
          <w:spacing w:val="-2"/>
        </w:rPr>
        <w:t>次血清学检测，</w:t>
      </w:r>
      <w:r w:rsidRPr="00F93171">
        <w:rPr>
          <w:rFonts w:hint="eastAsia"/>
          <w:spacing w:val="-2"/>
        </w:rPr>
        <w:t>HI</w:t>
      </w:r>
      <w:r w:rsidRPr="00F93171">
        <w:rPr>
          <w:rFonts w:hint="eastAsia"/>
          <w:spacing w:val="-2"/>
        </w:rPr>
        <w:t>效价在</w:t>
      </w:r>
      <w:r w:rsidRPr="00F93171">
        <w:rPr>
          <w:rFonts w:hint="eastAsia"/>
          <w:spacing w:val="-2"/>
        </w:rPr>
        <w:t>1</w:t>
      </w:r>
      <w:r>
        <w:rPr>
          <w:rFonts w:hint="eastAsia"/>
          <w:spacing w:val="-2"/>
        </w:rPr>
        <w:t>:</w:t>
      </w:r>
      <w:r w:rsidRPr="00F93171">
        <w:rPr>
          <w:rFonts w:hint="eastAsia"/>
          <w:spacing w:val="-2"/>
        </w:rPr>
        <w:t>256</w:t>
      </w:r>
      <w:r w:rsidRPr="00F93171">
        <w:rPr>
          <w:rFonts w:hint="eastAsia"/>
          <w:spacing w:val="-2"/>
        </w:rPr>
        <w:t>以下或阴性时方可混群饲养。</w:t>
      </w:r>
    </w:p>
    <w:p w:rsidR="00AE4755" w:rsidRPr="007D6CBE" w:rsidRDefault="00AE4755" w:rsidP="00AE4755">
      <w:pPr>
        <w:spacing w:line="24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（二）</w:t>
      </w:r>
      <w:r w:rsidRPr="007D6CBE">
        <w:rPr>
          <w:rFonts w:hint="eastAsia"/>
          <w:sz w:val="24"/>
        </w:rPr>
        <w:t>免疫预防</w:t>
      </w:r>
    </w:p>
    <w:p w:rsidR="00AE4755" w:rsidRPr="00BE0E6B" w:rsidRDefault="00AE4755" w:rsidP="00AE4755">
      <w:pPr>
        <w:spacing w:line="240" w:lineRule="auto"/>
        <w:ind w:firstLine="420"/>
      </w:pPr>
      <w:r w:rsidRPr="00BE0E6B">
        <w:rPr>
          <w:rFonts w:hint="eastAsia"/>
        </w:rPr>
        <w:t>疫苗接种是目前预防本病的主要措施</w:t>
      </w:r>
      <w:r>
        <w:rPr>
          <w:rFonts w:hint="eastAsia"/>
        </w:rPr>
        <w:t>，</w:t>
      </w:r>
      <w:r w:rsidRPr="00BE0E6B">
        <w:rPr>
          <w:rFonts w:hint="eastAsia"/>
        </w:rPr>
        <w:t>常用的疫苗有灭活疫苗和弱毒疫苗。对初产母猪在配种前进行两次疫苗接种</w:t>
      </w:r>
      <w:r>
        <w:rPr>
          <w:rFonts w:hint="eastAsia"/>
        </w:rPr>
        <w:t>，</w:t>
      </w:r>
      <w:r w:rsidRPr="00BE0E6B">
        <w:rPr>
          <w:rFonts w:hint="eastAsia"/>
        </w:rPr>
        <w:t>间隔</w:t>
      </w:r>
      <w:r w:rsidRPr="00BE0E6B">
        <w:rPr>
          <w:rFonts w:hint="eastAsia"/>
        </w:rPr>
        <w:t>2</w:t>
      </w:r>
      <w:r w:rsidRPr="00BE0E6B">
        <w:rPr>
          <w:rFonts w:hint="eastAsia"/>
        </w:rPr>
        <w:t>～</w:t>
      </w:r>
      <w:r w:rsidRPr="00BE0E6B">
        <w:rPr>
          <w:rFonts w:hint="eastAsia"/>
        </w:rPr>
        <w:t>3</w:t>
      </w:r>
      <w:r w:rsidRPr="00BE0E6B">
        <w:rPr>
          <w:rFonts w:hint="eastAsia"/>
        </w:rPr>
        <w:t>周</w:t>
      </w:r>
      <w:r>
        <w:rPr>
          <w:rFonts w:hint="eastAsia"/>
        </w:rPr>
        <w:t>，</w:t>
      </w:r>
      <w:r w:rsidRPr="00BE0E6B">
        <w:rPr>
          <w:rFonts w:hint="eastAsia"/>
        </w:rPr>
        <w:t>可取得良好的预防效果。</w:t>
      </w:r>
    </w:p>
    <w:p w:rsidR="00AE4755" w:rsidRPr="007D6CBE" w:rsidRDefault="00AE4755" w:rsidP="00AE4755">
      <w:pPr>
        <w:spacing w:line="24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（三）</w:t>
      </w:r>
      <w:r w:rsidRPr="007D6CBE">
        <w:rPr>
          <w:rFonts w:hint="eastAsia"/>
          <w:sz w:val="24"/>
        </w:rPr>
        <w:t>净化猪群</w:t>
      </w:r>
    </w:p>
    <w:p w:rsidR="00AE4755" w:rsidRPr="00F93171" w:rsidRDefault="00AE4755" w:rsidP="00AE4755">
      <w:pPr>
        <w:spacing w:line="240" w:lineRule="auto"/>
        <w:ind w:firstLine="412"/>
        <w:rPr>
          <w:bCs/>
        </w:rPr>
      </w:pPr>
      <w:r w:rsidRPr="00011FEF">
        <w:rPr>
          <w:rFonts w:hint="eastAsia"/>
          <w:spacing w:val="-2"/>
        </w:rPr>
        <w:t>仔猪母源抗体的持续期为</w:t>
      </w:r>
      <w:r w:rsidRPr="00011FEF">
        <w:rPr>
          <w:rFonts w:hint="eastAsia"/>
          <w:spacing w:val="-2"/>
        </w:rPr>
        <w:t>14</w:t>
      </w:r>
      <w:r w:rsidRPr="00011FEF">
        <w:rPr>
          <w:rFonts w:hint="eastAsia"/>
          <w:spacing w:val="-2"/>
        </w:rPr>
        <w:t>～</w:t>
      </w:r>
      <w:r w:rsidRPr="00011FEF">
        <w:rPr>
          <w:rFonts w:hint="eastAsia"/>
          <w:spacing w:val="-2"/>
        </w:rPr>
        <w:t>24</w:t>
      </w:r>
      <w:r w:rsidRPr="00011FEF">
        <w:rPr>
          <w:rFonts w:hint="eastAsia"/>
          <w:spacing w:val="-2"/>
        </w:rPr>
        <w:t>周</w:t>
      </w:r>
      <w:r>
        <w:rPr>
          <w:rFonts w:hint="eastAsia"/>
          <w:spacing w:val="-2"/>
        </w:rPr>
        <w:t>，</w:t>
      </w:r>
      <w:r w:rsidRPr="00011FEF">
        <w:rPr>
          <w:rFonts w:hint="eastAsia"/>
          <w:spacing w:val="-2"/>
        </w:rPr>
        <w:t>抗体效价大于</w:t>
      </w:r>
      <w:r w:rsidRPr="00011FEF">
        <w:rPr>
          <w:rFonts w:hint="eastAsia"/>
          <w:spacing w:val="-2"/>
        </w:rPr>
        <w:t>1:80</w:t>
      </w:r>
      <w:r w:rsidRPr="00011FEF">
        <w:rPr>
          <w:rFonts w:hint="eastAsia"/>
          <w:spacing w:val="-2"/>
        </w:rPr>
        <w:t>时可抵抗猪细小病毒的感染</w:t>
      </w:r>
      <w:r>
        <w:rPr>
          <w:rFonts w:hint="eastAsia"/>
          <w:spacing w:val="-2"/>
        </w:rPr>
        <w:t>，</w:t>
      </w:r>
      <w:r w:rsidRPr="00011FEF">
        <w:rPr>
          <w:rFonts w:hint="eastAsia"/>
          <w:spacing w:val="-2"/>
        </w:rPr>
        <w:t>因此</w:t>
      </w:r>
      <w:r>
        <w:rPr>
          <w:rFonts w:hint="eastAsia"/>
          <w:spacing w:val="-2"/>
        </w:rPr>
        <w:t>，</w:t>
      </w:r>
      <w:r w:rsidRPr="00011FEF">
        <w:rPr>
          <w:rFonts w:hint="eastAsia"/>
          <w:spacing w:val="-2"/>
        </w:rPr>
        <w:t>在断奶时将仔猪从污染猪群移到没有本病污染的地方饲养</w:t>
      </w:r>
      <w:r>
        <w:rPr>
          <w:rFonts w:hint="eastAsia"/>
          <w:spacing w:val="-2"/>
        </w:rPr>
        <w:t>，</w:t>
      </w:r>
      <w:r w:rsidRPr="00011FEF">
        <w:rPr>
          <w:rFonts w:hint="eastAsia"/>
          <w:spacing w:val="-2"/>
        </w:rPr>
        <w:t>可培育出血清阴性猪群。</w:t>
      </w:r>
    </w:p>
    <w:p w:rsidR="00AE4755" w:rsidRPr="005B523D" w:rsidRDefault="00AE4755" w:rsidP="00AE4755">
      <w:pPr>
        <w:spacing w:line="240" w:lineRule="auto"/>
        <w:ind w:firstLineChars="200" w:firstLine="560"/>
        <w:rPr>
          <w:sz w:val="28"/>
        </w:rPr>
      </w:pPr>
      <w:r w:rsidRPr="005B523D">
        <w:rPr>
          <w:rFonts w:hint="eastAsia"/>
          <w:sz w:val="28"/>
        </w:rPr>
        <w:t>二、疾病诊断</w:t>
      </w:r>
    </w:p>
    <w:p w:rsidR="00AE4755" w:rsidRPr="005B523D" w:rsidRDefault="00AE4755" w:rsidP="00AE4755">
      <w:pPr>
        <w:spacing w:line="240" w:lineRule="auto"/>
        <w:ind w:firstLineChars="200" w:firstLine="480"/>
        <w:rPr>
          <w:sz w:val="24"/>
        </w:rPr>
      </w:pPr>
      <w:r w:rsidRPr="005B523D">
        <w:rPr>
          <w:rFonts w:hint="eastAsia"/>
          <w:sz w:val="24"/>
        </w:rPr>
        <w:t>（一）</w:t>
      </w:r>
      <w:r w:rsidRPr="005B523D">
        <w:rPr>
          <w:sz w:val="24"/>
        </w:rPr>
        <w:t>病原</w:t>
      </w:r>
    </w:p>
    <w:p w:rsidR="00AE4755" w:rsidRPr="00F93171" w:rsidRDefault="00AE4755" w:rsidP="00AE4755">
      <w:pPr>
        <w:spacing w:line="240" w:lineRule="auto"/>
        <w:ind w:firstLine="420"/>
      </w:pPr>
      <w:r>
        <w:rPr>
          <w:rFonts w:hint="eastAsia"/>
        </w:rPr>
        <w:t>病原为细小病毒科细小病毒属的</w:t>
      </w:r>
      <w:r w:rsidRPr="00F93171">
        <w:rPr>
          <w:rFonts w:hint="eastAsia"/>
        </w:rPr>
        <w:t>猪细小病毒。</w:t>
      </w:r>
    </w:p>
    <w:p w:rsidR="00AE4755" w:rsidRPr="00F93171" w:rsidRDefault="00AE4755" w:rsidP="00AE4755">
      <w:pPr>
        <w:spacing w:line="240" w:lineRule="auto"/>
        <w:ind w:firstLine="420"/>
        <w:rPr>
          <w:bCs/>
        </w:rPr>
      </w:pPr>
      <w:r w:rsidRPr="00F93171">
        <w:rPr>
          <w:rFonts w:hint="eastAsia"/>
          <w:bCs/>
        </w:rPr>
        <w:t>抵抗力：强。常规消毒方法未能将该病毒完全杀灭。</w:t>
      </w:r>
    </w:p>
    <w:p w:rsidR="00AE4755" w:rsidRPr="005B523D" w:rsidRDefault="00AE4755" w:rsidP="00AE4755">
      <w:pPr>
        <w:spacing w:line="240" w:lineRule="auto"/>
        <w:ind w:firstLineChars="200" w:firstLine="480"/>
        <w:rPr>
          <w:sz w:val="24"/>
        </w:rPr>
      </w:pPr>
      <w:r w:rsidRPr="005B523D">
        <w:rPr>
          <w:rFonts w:hint="eastAsia"/>
          <w:sz w:val="24"/>
        </w:rPr>
        <w:t>（二）</w:t>
      </w:r>
      <w:r w:rsidRPr="005B523D">
        <w:rPr>
          <w:sz w:val="24"/>
        </w:rPr>
        <w:t>流行</w:t>
      </w:r>
      <w:r w:rsidRPr="005B523D">
        <w:rPr>
          <w:rFonts w:hint="eastAsia"/>
          <w:sz w:val="24"/>
        </w:rPr>
        <w:t>诊断</w:t>
      </w:r>
    </w:p>
    <w:p w:rsidR="00AE4755" w:rsidRPr="00F93171" w:rsidRDefault="00AE4755" w:rsidP="00AE4755">
      <w:pPr>
        <w:spacing w:line="240" w:lineRule="auto"/>
        <w:ind w:firstLine="420"/>
      </w:pPr>
      <w:r w:rsidRPr="00F93171">
        <w:rPr>
          <w:rFonts w:hint="eastAsia"/>
        </w:rPr>
        <w:t>1</w:t>
      </w:r>
      <w:r>
        <w:rPr>
          <w:rFonts w:hint="eastAsia"/>
        </w:rPr>
        <w:t>.</w:t>
      </w:r>
      <w:r w:rsidRPr="00F93171">
        <w:rPr>
          <w:rFonts w:hint="eastAsia"/>
        </w:rPr>
        <w:t>易感动物</w:t>
      </w:r>
      <w:r>
        <w:rPr>
          <w:rFonts w:hint="eastAsia"/>
        </w:rPr>
        <w:t xml:space="preserve">  </w:t>
      </w:r>
      <w:r w:rsidRPr="00F93171">
        <w:rPr>
          <w:rFonts w:hint="eastAsia"/>
        </w:rPr>
        <w:t>猪。不分年龄、性别和品种都可感染。</w:t>
      </w:r>
    </w:p>
    <w:p w:rsidR="00AE4755" w:rsidRPr="00F93171" w:rsidRDefault="00AE4755" w:rsidP="00AE4755">
      <w:pPr>
        <w:spacing w:line="240" w:lineRule="auto"/>
        <w:ind w:firstLine="420"/>
      </w:pPr>
      <w:r w:rsidRPr="00F93171">
        <w:rPr>
          <w:rFonts w:hint="eastAsia"/>
        </w:rPr>
        <w:t>2</w:t>
      </w:r>
      <w:r>
        <w:rPr>
          <w:rFonts w:hint="eastAsia"/>
        </w:rPr>
        <w:t>.</w:t>
      </w:r>
      <w:r w:rsidRPr="00F93171">
        <w:rPr>
          <w:rFonts w:hint="eastAsia"/>
        </w:rPr>
        <w:t>传染源</w:t>
      </w:r>
      <w:r>
        <w:rPr>
          <w:rFonts w:hint="eastAsia"/>
        </w:rPr>
        <w:t xml:space="preserve">  </w:t>
      </w:r>
      <w:r w:rsidRPr="00F93171">
        <w:rPr>
          <w:rFonts w:hint="eastAsia"/>
        </w:rPr>
        <w:t>感染本病毒的公猪和母猪是胎、弱仔及子宫分泌物中均含有高滴度的病毒。病毒对外界的抵抗力强，污染的圈舍在</w:t>
      </w:r>
      <w:r w:rsidRPr="00F93171">
        <w:rPr>
          <w:rFonts w:hint="eastAsia"/>
        </w:rPr>
        <w:t>4</w:t>
      </w:r>
      <w:r w:rsidRPr="00F93171">
        <w:rPr>
          <w:rFonts w:hint="eastAsia"/>
        </w:rPr>
        <w:t>个月内还具有感染性。</w:t>
      </w:r>
    </w:p>
    <w:p w:rsidR="00AE4755" w:rsidRPr="00F93171" w:rsidRDefault="00AE4755" w:rsidP="00AE4755">
      <w:pPr>
        <w:spacing w:line="240" w:lineRule="auto"/>
        <w:ind w:firstLine="420"/>
      </w:pPr>
      <w:r w:rsidRPr="00F93171">
        <w:rPr>
          <w:rFonts w:hint="eastAsia"/>
        </w:rPr>
        <w:t>3</w:t>
      </w:r>
      <w:r>
        <w:rPr>
          <w:rFonts w:hint="eastAsia"/>
        </w:rPr>
        <w:t>.</w:t>
      </w:r>
      <w:r w:rsidRPr="00F93171">
        <w:rPr>
          <w:rFonts w:hint="eastAsia"/>
        </w:rPr>
        <w:t>传播途径</w:t>
      </w:r>
      <w:r>
        <w:rPr>
          <w:rFonts w:hint="eastAsia"/>
        </w:rPr>
        <w:t xml:space="preserve"> </w:t>
      </w:r>
    </w:p>
    <w:p w:rsidR="00AE4755" w:rsidRDefault="00AE4755" w:rsidP="00AE4755">
      <w:pPr>
        <w:spacing w:line="240" w:lineRule="auto"/>
        <w:ind w:firstLine="420"/>
      </w:pPr>
      <w:r w:rsidRPr="00F93171">
        <w:rPr>
          <w:rFonts w:hint="eastAsia"/>
        </w:rPr>
        <w:t>主要为胎盘感染、精液传播（交配感染），另外感染猪排毒时间为</w:t>
      </w:r>
      <w:r w:rsidRPr="00F93171">
        <w:rPr>
          <w:rFonts w:hint="eastAsia"/>
        </w:rPr>
        <w:t>2</w:t>
      </w:r>
      <w:r w:rsidRPr="00F93171">
        <w:rPr>
          <w:rFonts w:hint="eastAsia"/>
        </w:rPr>
        <w:t>周左右，易感猪接触感染猪或被污染的物体后，可经口鼻途径感染。</w:t>
      </w:r>
    </w:p>
    <w:p w:rsidR="00AE4755" w:rsidRPr="00640123" w:rsidRDefault="00AE4755" w:rsidP="00AE4755">
      <w:pPr>
        <w:spacing w:line="240" w:lineRule="auto"/>
        <w:ind w:firstLine="420"/>
        <w:rPr>
          <w:bCs/>
        </w:rPr>
      </w:pPr>
      <w:r w:rsidRPr="00F93171">
        <w:rPr>
          <w:rFonts w:hint="eastAsia"/>
          <w:bCs/>
        </w:rPr>
        <w:t>4</w:t>
      </w:r>
      <w:r>
        <w:rPr>
          <w:rFonts w:hint="eastAsia"/>
          <w:bCs/>
        </w:rPr>
        <w:t>.</w:t>
      </w:r>
      <w:r>
        <w:rPr>
          <w:rFonts w:hint="eastAsia"/>
          <w:bCs/>
        </w:rPr>
        <w:t>流行特点</w:t>
      </w:r>
      <w:r>
        <w:rPr>
          <w:rFonts w:hint="eastAsia"/>
          <w:bCs/>
        </w:rPr>
        <w:t xml:space="preserve">  </w:t>
      </w:r>
      <w:r w:rsidRPr="00F93171">
        <w:rPr>
          <w:rFonts w:hint="eastAsia"/>
          <w:bCs/>
        </w:rPr>
        <w:t>本病的发生没有明显的季节性，呈地方性流行或散发。常见于初生母猪，猪场发生本病后可能连续几年不断地出现繁殖失败。大多数初产母猪感染后可获得坚强的免疫力甚至可持续终生。</w:t>
      </w:r>
    </w:p>
    <w:p w:rsidR="00AE4755" w:rsidRPr="00640123" w:rsidRDefault="00AE4755" w:rsidP="00AE4755">
      <w:pPr>
        <w:spacing w:line="240" w:lineRule="auto"/>
        <w:ind w:firstLineChars="200" w:firstLine="480"/>
        <w:rPr>
          <w:sz w:val="24"/>
        </w:rPr>
      </w:pPr>
      <w:r w:rsidRPr="00640123">
        <w:rPr>
          <w:rFonts w:hint="eastAsia"/>
          <w:sz w:val="24"/>
        </w:rPr>
        <w:t>（三）临床诊断</w:t>
      </w:r>
    </w:p>
    <w:p w:rsidR="00AE4755" w:rsidRPr="00F93171" w:rsidRDefault="00AE4755" w:rsidP="00AE4755">
      <w:pPr>
        <w:spacing w:line="240" w:lineRule="auto"/>
        <w:ind w:firstLine="420"/>
        <w:rPr>
          <w:bCs/>
        </w:rPr>
      </w:pPr>
      <w:r w:rsidRPr="00F93171">
        <w:rPr>
          <w:rFonts w:hint="eastAsia"/>
          <w:bCs/>
        </w:rPr>
        <w:t>主要是母猪繁殖障碍</w:t>
      </w:r>
      <w:r>
        <w:rPr>
          <w:rFonts w:hint="eastAsia"/>
          <w:bCs/>
        </w:rPr>
        <w:t>。</w:t>
      </w:r>
      <w:r w:rsidRPr="00F93171">
        <w:rPr>
          <w:rFonts w:hint="eastAsia"/>
          <w:bCs/>
        </w:rPr>
        <w:t>不同孕期感染时，对胎儿的影响有所不同。</w:t>
      </w:r>
    </w:p>
    <w:p w:rsidR="00AE4755" w:rsidRDefault="00AE4755" w:rsidP="00AE4755">
      <w:pPr>
        <w:spacing w:line="240" w:lineRule="auto"/>
        <w:ind w:firstLine="420"/>
        <w:rPr>
          <w:bCs/>
        </w:rPr>
      </w:pPr>
      <w:r w:rsidRPr="00F93171">
        <w:rPr>
          <w:rFonts w:hint="eastAsia"/>
          <w:bCs/>
        </w:rPr>
        <w:t>在怀孕后</w:t>
      </w:r>
      <w:r w:rsidRPr="00F93171">
        <w:rPr>
          <w:rFonts w:hint="eastAsia"/>
          <w:bCs/>
        </w:rPr>
        <w:t>30</w:t>
      </w:r>
      <w:r w:rsidRPr="00F93171">
        <w:rPr>
          <w:rFonts w:hint="eastAsia"/>
          <w:bCs/>
        </w:rPr>
        <w:t>天内感染，表现为胎儿死亡，死亡的胚胎被母体迅速吸收，有可能重新发情；在怀孕后</w:t>
      </w:r>
      <w:r w:rsidRPr="00F93171">
        <w:rPr>
          <w:rFonts w:hint="eastAsia"/>
          <w:bCs/>
        </w:rPr>
        <w:t>30</w:t>
      </w:r>
      <w:r w:rsidRPr="00F93171">
        <w:rPr>
          <w:rFonts w:hint="eastAsia"/>
          <w:spacing w:val="-2"/>
        </w:rPr>
        <w:t>～</w:t>
      </w:r>
      <w:r w:rsidRPr="00F93171">
        <w:rPr>
          <w:rFonts w:hint="eastAsia"/>
          <w:spacing w:val="-2"/>
        </w:rPr>
        <w:t>50</w:t>
      </w:r>
      <w:r w:rsidRPr="00F93171">
        <w:rPr>
          <w:rFonts w:hint="eastAsia"/>
          <w:spacing w:val="-2"/>
        </w:rPr>
        <w:t>天感染，主要产木乃伊胎；</w:t>
      </w:r>
      <w:r w:rsidRPr="00F93171">
        <w:rPr>
          <w:rFonts w:hint="eastAsia"/>
          <w:bCs/>
        </w:rPr>
        <w:t>在怀孕后</w:t>
      </w:r>
      <w:r w:rsidRPr="00F93171">
        <w:rPr>
          <w:rFonts w:hint="eastAsia"/>
          <w:bCs/>
        </w:rPr>
        <w:t>50</w:t>
      </w:r>
      <w:r w:rsidRPr="00F93171">
        <w:rPr>
          <w:rFonts w:hint="eastAsia"/>
          <w:spacing w:val="-2"/>
        </w:rPr>
        <w:t>～</w:t>
      </w:r>
      <w:r w:rsidRPr="00F93171">
        <w:rPr>
          <w:rFonts w:hint="eastAsia"/>
          <w:spacing w:val="-2"/>
        </w:rPr>
        <w:t>60</w:t>
      </w:r>
      <w:r w:rsidRPr="00F93171">
        <w:rPr>
          <w:rFonts w:hint="eastAsia"/>
          <w:spacing w:val="-2"/>
        </w:rPr>
        <w:t>天感染，主要产死胎</w:t>
      </w:r>
      <w:r>
        <w:rPr>
          <w:rFonts w:hint="eastAsia"/>
          <w:spacing w:val="-2"/>
        </w:rPr>
        <w:t>（见</w:t>
      </w:r>
      <w:r>
        <w:rPr>
          <w:rFonts w:hint="eastAsia"/>
        </w:rPr>
        <w:t>图</w:t>
      </w:r>
      <w:r>
        <w:rPr>
          <w:rFonts w:hint="eastAsia"/>
        </w:rPr>
        <w:t>2-</w:t>
      </w:r>
      <w:r>
        <w:t>5</w:t>
      </w:r>
      <w:r>
        <w:rPr>
          <w:rFonts w:hint="eastAsia"/>
        </w:rPr>
        <w:t>-</w:t>
      </w:r>
      <w:r>
        <w:t>7</w:t>
      </w:r>
      <w:r w:rsidRPr="007300F0">
        <w:rPr>
          <w:rFonts w:hint="eastAsia"/>
        </w:rPr>
        <w:t>）</w:t>
      </w:r>
      <w:r w:rsidRPr="00F93171">
        <w:rPr>
          <w:rFonts w:hint="eastAsia"/>
          <w:spacing w:val="-2"/>
        </w:rPr>
        <w:t>；</w:t>
      </w:r>
      <w:r w:rsidRPr="00F93171">
        <w:rPr>
          <w:rFonts w:hint="eastAsia"/>
          <w:bCs/>
        </w:rPr>
        <w:t>在怀孕后</w:t>
      </w:r>
      <w:r w:rsidRPr="00F93171">
        <w:rPr>
          <w:rFonts w:hint="eastAsia"/>
          <w:bCs/>
        </w:rPr>
        <w:t>70</w:t>
      </w:r>
      <w:r w:rsidRPr="00F93171">
        <w:rPr>
          <w:rFonts w:hint="eastAsia"/>
          <w:bCs/>
        </w:rPr>
        <w:t>天感染时出现流产；在怀孕</w:t>
      </w:r>
      <w:r w:rsidRPr="00F93171">
        <w:rPr>
          <w:rFonts w:hint="eastAsia"/>
          <w:bCs/>
        </w:rPr>
        <w:t>70</w:t>
      </w:r>
      <w:r w:rsidRPr="00F93171">
        <w:rPr>
          <w:rFonts w:hint="eastAsia"/>
          <w:bCs/>
        </w:rPr>
        <w:t>天后感染，母猪多能正常产仔，但仔猪带毒。还可引起母猪发情不正常和</w:t>
      </w:r>
      <w:r>
        <w:rPr>
          <w:rFonts w:hint="eastAsia"/>
          <w:bCs/>
        </w:rPr>
        <w:t>屡</w:t>
      </w:r>
      <w:r w:rsidRPr="00F93171">
        <w:rPr>
          <w:rFonts w:hint="eastAsia"/>
          <w:bCs/>
        </w:rPr>
        <w:t>配不孕等。</w:t>
      </w:r>
    </w:p>
    <w:p w:rsidR="00AE4755" w:rsidRPr="00F93171" w:rsidRDefault="00AE4755" w:rsidP="00AE4755">
      <w:pPr>
        <w:spacing w:line="240" w:lineRule="auto"/>
        <w:rPr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799123" wp14:editId="6DC1E2B3">
                <wp:simplePos x="0" y="0"/>
                <wp:positionH relativeFrom="column">
                  <wp:posOffset>2781300</wp:posOffset>
                </wp:positionH>
                <wp:positionV relativeFrom="paragraph">
                  <wp:posOffset>1438910</wp:posOffset>
                </wp:positionV>
                <wp:extent cx="2171700" cy="495300"/>
                <wp:effectExtent l="0" t="0" r="19050" b="19050"/>
                <wp:wrapTopAndBottom/>
                <wp:docPr id="3567" name="文本框 3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755" w:rsidRPr="00AF4F1A" w:rsidRDefault="00AE4755" w:rsidP="00AE4755">
                            <w:pPr>
                              <w:pStyle w:val="a5"/>
                            </w:pPr>
                            <w:r w:rsidRPr="007300F0">
                              <w:rPr>
                                <w:rFonts w:hint="eastAsia"/>
                              </w:rPr>
                              <w:t>图</w:t>
                            </w:r>
                            <w:r w:rsidRPr="00780DA9">
                              <w:t>2-5-</w:t>
                            </w:r>
                            <w: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细小病毒病：</w:t>
                            </w:r>
                            <w:r w:rsidRPr="00AF4F1A">
                              <w:rPr>
                                <w:rFonts w:hint="eastAsia"/>
                              </w:rPr>
                              <w:t>死产胎儿</w:t>
                            </w:r>
                            <w:r>
                              <w:rPr>
                                <w:rFonts w:hint="eastAsia"/>
                              </w:rPr>
                              <w:t>体腔积液</w:t>
                            </w:r>
                            <w:r w:rsidRPr="00AF4F1A">
                              <w:rPr>
                                <w:rFonts w:hint="eastAsia"/>
                              </w:rPr>
                              <w:t>膨大，胎盘部分钙化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99123" id="_x0000_t202" coordsize="21600,21600" o:spt="202" path="m,l,21600r21600,l21600,xe">
                <v:stroke joinstyle="miter"/>
                <v:path gradientshapeok="t" o:connecttype="rect"/>
              </v:shapetype>
              <v:shape id="文本框 3567" o:spid="_x0000_s1026" type="#_x0000_t202" style="position:absolute;left:0;text-align:left;margin-left:219pt;margin-top:113.3pt;width:171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" strokecolor="white">
                <v:textbox>
                  <w:txbxContent>
                    <w:p w:rsidR="00AE4755" w:rsidRPr="00AF4F1A" w:rsidRDefault="00AE4755" w:rsidP="00AE4755">
                      <w:pPr>
                        <w:pStyle w:val="a5"/>
                      </w:pPr>
                      <w:r w:rsidRPr="007300F0">
                        <w:rPr>
                          <w:rFonts w:hint="eastAsia"/>
                        </w:rPr>
                        <w:t>图</w:t>
                      </w:r>
                      <w:r w:rsidRPr="00780DA9">
                        <w:t>2-5-</w:t>
                      </w:r>
                      <w:r>
                        <w:t>8</w:t>
                      </w:r>
                      <w:r>
                        <w:rPr>
                          <w:rFonts w:hint="eastAsia"/>
                        </w:rPr>
                        <w:t>细小病毒病：</w:t>
                      </w:r>
                      <w:r w:rsidRPr="00AF4F1A">
                        <w:rPr>
                          <w:rFonts w:hint="eastAsia"/>
                        </w:rPr>
                        <w:t>死产胎儿</w:t>
                      </w:r>
                      <w:r>
                        <w:rPr>
                          <w:rFonts w:hint="eastAsia"/>
                        </w:rPr>
                        <w:t>体腔积液</w:t>
                      </w:r>
                      <w:r w:rsidRPr="00AF4F1A">
                        <w:rPr>
                          <w:rFonts w:hint="eastAsia"/>
                        </w:rPr>
                        <w:t>膨大，胎盘部分钙化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2D7F3" wp14:editId="4DC366E9">
                <wp:simplePos x="0" y="0"/>
                <wp:positionH relativeFrom="column">
                  <wp:posOffset>381000</wp:posOffset>
                </wp:positionH>
                <wp:positionV relativeFrom="paragraph">
                  <wp:posOffset>1432560</wp:posOffset>
                </wp:positionV>
                <wp:extent cx="2314575" cy="476250"/>
                <wp:effectExtent l="0" t="0" r="28575" b="19050"/>
                <wp:wrapTopAndBottom/>
                <wp:docPr id="3566" name="文本框 3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755" w:rsidRDefault="00AE4755" w:rsidP="00AE4755">
                            <w:pPr>
                              <w:pStyle w:val="a5"/>
                            </w:pPr>
                            <w:r w:rsidRPr="007300F0">
                              <w:rPr>
                                <w:rFonts w:hint="eastAsia"/>
                              </w:rPr>
                              <w:t>图</w:t>
                            </w:r>
                            <w:r w:rsidRPr="00780DA9">
                              <w:t>2-5-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细小病毒病</w:t>
                            </w:r>
                          </w:p>
                          <w:p w:rsidR="00AE4755" w:rsidRPr="006E6FBD" w:rsidRDefault="00AE4755" w:rsidP="00AE4755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>不同胎龄母猪流产的胎儿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2D7F3" id="文本框 3566" o:spid="_x0000_s1027" type="#_x0000_t202" style="position:absolute;left:0;text-align:left;margin-left:30pt;margin-top:112.8pt;width:182.2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" strokecolor="white">
                <v:textbox>
                  <w:txbxContent>
                    <w:p w:rsidR="00AE4755" w:rsidRDefault="00AE4755" w:rsidP="00AE4755">
                      <w:pPr>
                        <w:pStyle w:val="a5"/>
                      </w:pPr>
                      <w:r w:rsidRPr="007300F0">
                        <w:rPr>
                          <w:rFonts w:hint="eastAsia"/>
                        </w:rPr>
                        <w:t>图</w:t>
                      </w:r>
                      <w:r w:rsidRPr="00780DA9">
                        <w:t>2-5-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细小病毒病</w:t>
                      </w:r>
                    </w:p>
                    <w:p w:rsidR="00AE4755" w:rsidRPr="006E6FBD" w:rsidRDefault="00AE4755" w:rsidP="00AE4755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>不同胎龄母猪流产的胎儿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C4FC61E" wp14:editId="7B70660E">
            <wp:simplePos x="0" y="0"/>
            <wp:positionH relativeFrom="column">
              <wp:posOffset>2750185</wp:posOffset>
            </wp:positionH>
            <wp:positionV relativeFrom="paragraph">
              <wp:posOffset>43815</wp:posOffset>
            </wp:positionV>
            <wp:extent cx="2305050" cy="1386840"/>
            <wp:effectExtent l="0" t="0" r="0" b="3810"/>
            <wp:wrapSquare wrapText="bothSides"/>
            <wp:docPr id="71" name="图片 3565" descr="图细小病毒病：死产胎儿腹水腹部膨大，胎盘部分钙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65" descr="图细小病毒病：死产胎儿腹水腹部膨大，胎盘部分钙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2081C47" wp14:editId="2C318691">
            <wp:simplePos x="0" y="0"/>
            <wp:positionH relativeFrom="column">
              <wp:posOffset>304800</wp:posOffset>
            </wp:positionH>
            <wp:positionV relativeFrom="paragraph">
              <wp:posOffset>43815</wp:posOffset>
            </wp:positionV>
            <wp:extent cx="2400300" cy="1386840"/>
            <wp:effectExtent l="0" t="0" r="0" b="3810"/>
            <wp:wrapSquare wrapText="bothSides"/>
            <wp:docPr id="70" name="图片 3564" descr="图细小病毒病：不同胎龄流产的胎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64" descr="图细小病毒病：不同胎龄流产的胎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755" w:rsidRPr="00D011A1" w:rsidRDefault="00AE4755" w:rsidP="00AE4755">
      <w:pPr>
        <w:spacing w:line="240" w:lineRule="auto"/>
        <w:ind w:firstLineChars="200" w:firstLine="480"/>
        <w:rPr>
          <w:sz w:val="24"/>
        </w:rPr>
      </w:pPr>
      <w:r w:rsidRPr="00D011A1">
        <w:rPr>
          <w:rFonts w:hint="eastAsia"/>
          <w:sz w:val="24"/>
        </w:rPr>
        <w:t>（四）</w:t>
      </w:r>
      <w:r w:rsidRPr="00D011A1">
        <w:rPr>
          <w:sz w:val="24"/>
        </w:rPr>
        <w:t>病</w:t>
      </w:r>
      <w:r w:rsidRPr="00D011A1">
        <w:rPr>
          <w:rFonts w:hint="eastAsia"/>
          <w:sz w:val="24"/>
        </w:rPr>
        <w:t>理</w:t>
      </w:r>
      <w:r w:rsidRPr="00D011A1">
        <w:rPr>
          <w:sz w:val="24"/>
        </w:rPr>
        <w:t>变</w:t>
      </w:r>
      <w:r w:rsidRPr="00D011A1">
        <w:rPr>
          <w:rFonts w:hint="eastAsia"/>
          <w:sz w:val="24"/>
        </w:rPr>
        <w:t>化</w:t>
      </w:r>
    </w:p>
    <w:p w:rsidR="00AE4755" w:rsidRDefault="00AE4755" w:rsidP="00AE4755">
      <w:pPr>
        <w:spacing w:line="240" w:lineRule="auto"/>
        <w:ind w:firstLine="420"/>
      </w:pPr>
      <w:r w:rsidRPr="00F93171">
        <w:rPr>
          <w:rFonts w:hint="eastAsia"/>
          <w:bCs/>
        </w:rPr>
        <w:t>母</w:t>
      </w:r>
      <w:r w:rsidRPr="00037108">
        <w:rPr>
          <w:rFonts w:hint="eastAsia"/>
        </w:rPr>
        <w:t>猪子宫内膜有轻度炎症反应，胎盘部分钙化，胎儿在子宫内被溶解吸收。感染的胎儿表现出不同程度的发育障碍和生长不良，出现木乃伊胎、畸形、骨质溶解的腐败黑化胎儿。胎儿皮肤充血</w:t>
      </w:r>
      <w:r>
        <w:rPr>
          <w:rFonts w:hint="eastAsia"/>
        </w:rPr>
        <w:t>、出血、水肿和脱水等，全身组织器官广泛性坏死，胎盘有钙化现象（见图</w:t>
      </w:r>
      <w:r>
        <w:rPr>
          <w:rFonts w:hint="eastAsia"/>
        </w:rPr>
        <w:t>2-</w:t>
      </w:r>
      <w:r>
        <w:t>5</w:t>
      </w:r>
      <w:r>
        <w:rPr>
          <w:rFonts w:hint="eastAsia"/>
        </w:rPr>
        <w:t>-</w:t>
      </w:r>
      <w:r>
        <w:t>8</w:t>
      </w:r>
      <w:r w:rsidRPr="00037108">
        <w:rPr>
          <w:rFonts w:hint="eastAsia"/>
        </w:rPr>
        <w:t>）。</w:t>
      </w:r>
    </w:p>
    <w:p w:rsidR="00AE4755" w:rsidRDefault="00AE4755" w:rsidP="00AE4755">
      <w:pPr>
        <w:spacing w:line="240" w:lineRule="auto"/>
        <w:ind w:firstLine="420"/>
      </w:pPr>
    </w:p>
    <w:p w:rsidR="00900E45" w:rsidRPr="00AE4755" w:rsidRDefault="00900E45"/>
    <w:sectPr w:rsidR="00900E45" w:rsidRPr="00AE4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507" w:rsidRDefault="003A3507" w:rsidP="00AE4755">
      <w:pPr>
        <w:spacing w:line="240" w:lineRule="auto"/>
      </w:pPr>
      <w:r>
        <w:separator/>
      </w:r>
    </w:p>
  </w:endnote>
  <w:endnote w:type="continuationSeparator" w:id="0">
    <w:p w:rsidR="003A3507" w:rsidRDefault="003A3507" w:rsidP="00AE47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507" w:rsidRDefault="003A3507" w:rsidP="00AE4755">
      <w:pPr>
        <w:spacing w:line="240" w:lineRule="auto"/>
      </w:pPr>
      <w:r>
        <w:separator/>
      </w:r>
    </w:p>
  </w:footnote>
  <w:footnote w:type="continuationSeparator" w:id="0">
    <w:p w:rsidR="003A3507" w:rsidRDefault="003A3507" w:rsidP="00AE47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33"/>
    <w:rsid w:val="00045433"/>
    <w:rsid w:val="003A3507"/>
    <w:rsid w:val="00900E45"/>
    <w:rsid w:val="00AE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1B07C9-5993-4D88-9BF4-D0CA442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55"/>
    <w:pPr>
      <w:widowControl w:val="0"/>
      <w:spacing w:line="360" w:lineRule="exact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unhideWhenUsed/>
    <w:qFormat/>
    <w:rsid w:val="00AE4755"/>
    <w:pPr>
      <w:keepNext/>
      <w:keepLines/>
      <w:spacing w:before="260" w:after="260" w:line="416" w:lineRule="atLeast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7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75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75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E4755"/>
    <w:rPr>
      <w:rFonts w:ascii="Calibri Light" w:eastAsia="宋体" w:hAnsi="Calibri Light" w:cs="Times New Roman"/>
      <w:b/>
      <w:bCs/>
      <w:sz w:val="32"/>
      <w:szCs w:val="32"/>
    </w:rPr>
  </w:style>
  <w:style w:type="paragraph" w:styleId="a5">
    <w:name w:val="No Spacing"/>
    <w:aliases w:val="图注"/>
    <w:uiPriority w:val="1"/>
    <w:qFormat/>
    <w:rsid w:val="00AE4755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1025237925@qq.com</dc:creator>
  <cp:keywords/>
  <dc:description/>
  <cp:lastModifiedBy>1025237925@qq.com</cp:lastModifiedBy>
  <cp:revision>2</cp:revision>
  <dcterms:created xsi:type="dcterms:W3CDTF">2021-02-09T14:59:00Z</dcterms:created>
  <dcterms:modified xsi:type="dcterms:W3CDTF">2021-02-09T15:00:00Z</dcterms:modified>
</cp:coreProperties>
</file>