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ascii="华文仿宋" w:hAnsi="华文仿宋" w:eastAsia="华文仿宋"/>
          <w:b/>
          <w:sz w:val="36"/>
          <w:szCs w:val="36"/>
          <w:lang w:eastAsia="zh-CN"/>
        </w:rPr>
      </w:pPr>
      <w:r>
        <w:rPr>
          <w:rFonts w:hint="eastAsia" w:ascii="华文仿宋" w:hAnsi="华文仿宋" w:eastAsia="华文仿宋"/>
          <w:b/>
          <w:sz w:val="36"/>
          <w:szCs w:val="36"/>
        </w:rPr>
        <w:t>广东茂名农林科技职业学院</w:t>
      </w:r>
      <w:r>
        <w:rPr>
          <w:rFonts w:ascii="华文仿宋" w:hAnsi="华文仿宋" w:eastAsia="华文仿宋"/>
          <w:b/>
          <w:sz w:val="36"/>
          <w:szCs w:val="36"/>
        </w:rPr>
        <w:t>202</w:t>
      </w:r>
      <w:r>
        <w:rPr>
          <w:rFonts w:hint="eastAsia" w:ascii="华文仿宋" w:hAnsi="华文仿宋" w:eastAsia="华文仿宋"/>
          <w:b/>
          <w:sz w:val="36"/>
          <w:szCs w:val="36"/>
          <w:lang w:val="en-US" w:eastAsia="zh-CN"/>
        </w:rPr>
        <w:t>1</w:t>
      </w:r>
      <w:r>
        <w:rPr>
          <w:rFonts w:hint="eastAsia" w:ascii="华文仿宋" w:hAnsi="华文仿宋" w:eastAsia="华文仿宋"/>
          <w:b/>
          <w:sz w:val="36"/>
          <w:szCs w:val="36"/>
        </w:rPr>
        <w:t>年</w:t>
      </w:r>
      <w:r>
        <w:rPr>
          <w:rFonts w:hint="eastAsia" w:ascii="华文仿宋" w:hAnsi="华文仿宋" w:eastAsia="华文仿宋"/>
          <w:b/>
          <w:sz w:val="36"/>
          <w:szCs w:val="36"/>
          <w:lang w:eastAsia="zh-CN"/>
        </w:rPr>
        <w:t>高职扩招</w:t>
      </w:r>
    </w:p>
    <w:p>
      <w:pPr>
        <w:jc w:val="center"/>
        <w:rPr>
          <w:rFonts w:ascii="华文仿宋" w:hAnsi="华文仿宋" w:eastAsia="华文仿宋"/>
          <w:b/>
          <w:sz w:val="36"/>
          <w:szCs w:val="36"/>
        </w:rPr>
      </w:pPr>
      <w:r>
        <w:rPr>
          <w:rFonts w:hint="eastAsia" w:ascii="华文仿宋" w:hAnsi="华文仿宋" w:eastAsia="华文仿宋"/>
          <w:b/>
          <w:sz w:val="36"/>
          <w:szCs w:val="36"/>
          <w:lang w:eastAsia="zh-CN"/>
        </w:rPr>
        <w:t>专项招生</w:t>
      </w:r>
      <w:r>
        <w:rPr>
          <w:rFonts w:hint="eastAsia" w:ascii="华文仿宋" w:hAnsi="华文仿宋" w:eastAsia="华文仿宋"/>
          <w:b/>
          <w:sz w:val="36"/>
          <w:szCs w:val="36"/>
          <w:lang w:val="en-US" w:eastAsia="zh-CN"/>
        </w:rPr>
        <w:t>电子商务</w:t>
      </w:r>
      <w:r>
        <w:rPr>
          <w:rFonts w:hint="eastAsia" w:ascii="华文仿宋" w:hAnsi="华文仿宋" w:eastAsia="华文仿宋"/>
          <w:b/>
          <w:sz w:val="36"/>
          <w:szCs w:val="36"/>
        </w:rPr>
        <w:t>专业考试大纲</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一、考试性质</w:t>
      </w:r>
      <w:r>
        <w:rPr>
          <w:rFonts w:ascii="华文仿宋" w:hAnsi="华文仿宋" w:eastAsia="华文仿宋"/>
          <w:b/>
          <w:sz w:val="28"/>
          <w:szCs w:val="28"/>
        </w:rPr>
        <w:t xml:space="preserve"> </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根据《教育部办公厅等六部门关于做好2021年高职扩招专项工作的通知》（教职成厅函〔2021〕9号）、《广东省教育厅等八部门（单位）关于做好2021年高职扩招工作的通知》（粤教职函〔2021〕28号）等文件</w:t>
      </w:r>
      <w:r>
        <w:rPr>
          <w:rFonts w:hint="eastAsia" w:ascii="华文仿宋" w:hAnsi="华文仿宋" w:eastAsia="华文仿宋"/>
          <w:sz w:val="28"/>
          <w:szCs w:val="28"/>
          <w:lang w:eastAsia="zh-CN"/>
        </w:rPr>
        <w:t>通知</w:t>
      </w:r>
      <w:r>
        <w:rPr>
          <w:rFonts w:hint="eastAsia" w:ascii="华文仿宋" w:hAnsi="华文仿宋" w:eastAsia="华文仿宋"/>
          <w:sz w:val="28"/>
          <w:szCs w:val="28"/>
        </w:rPr>
        <w:t>精神，结合我校实际，严格贯彻《广东省全国教育统一考试管理工作规定》的有关规定考核程序和办法进行考核，择优录取。</w:t>
      </w:r>
      <w:r>
        <w:rPr>
          <w:rFonts w:ascii="华文仿宋" w:hAnsi="华文仿宋" w:eastAsia="华文仿宋"/>
          <w:sz w:val="28"/>
          <w:szCs w:val="28"/>
        </w:rPr>
        <w:t xml:space="preserve"> </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二、考试形式及其结构</w:t>
      </w:r>
      <w:r>
        <w:rPr>
          <w:rFonts w:ascii="华文仿宋" w:hAnsi="华文仿宋" w:eastAsia="华文仿宋"/>
          <w:b/>
          <w:sz w:val="28"/>
          <w:szCs w:val="28"/>
        </w:rPr>
        <w:t xml:space="preserve"> </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考试采用闭卷笔试形式，全卷满分1</w:t>
      </w:r>
      <w:r>
        <w:rPr>
          <w:rFonts w:ascii="华文仿宋" w:hAnsi="华文仿宋" w:eastAsia="华文仿宋"/>
          <w:sz w:val="28"/>
          <w:szCs w:val="28"/>
        </w:rPr>
        <w:t>00</w:t>
      </w:r>
      <w:r>
        <w:rPr>
          <w:rFonts w:hint="eastAsia" w:ascii="华文仿宋" w:hAnsi="华文仿宋" w:eastAsia="华文仿宋"/>
          <w:sz w:val="28"/>
          <w:szCs w:val="28"/>
        </w:rPr>
        <w:t>分，考试时间为</w:t>
      </w:r>
      <w:r>
        <w:rPr>
          <w:rFonts w:ascii="华文仿宋" w:hAnsi="华文仿宋" w:eastAsia="华文仿宋"/>
          <w:sz w:val="28"/>
          <w:szCs w:val="28"/>
        </w:rPr>
        <w:t>120</w:t>
      </w:r>
      <w:r>
        <w:rPr>
          <w:rFonts w:hint="eastAsia" w:ascii="华文仿宋" w:hAnsi="华文仿宋" w:eastAsia="华文仿宋"/>
          <w:sz w:val="28"/>
          <w:szCs w:val="28"/>
        </w:rPr>
        <w:t>分钟。考试内容为综合文化知识+职业技能，各部分所占分数比例为</w:t>
      </w:r>
      <w:r>
        <w:rPr>
          <w:rFonts w:hint="eastAsia" w:ascii="华文仿宋" w:hAnsi="华文仿宋" w:eastAsia="华文仿宋"/>
          <w:sz w:val="28"/>
          <w:szCs w:val="28"/>
          <w:lang w:val="en-US" w:eastAsia="zh-CN"/>
        </w:rPr>
        <w:t>50</w:t>
      </w:r>
      <w:r>
        <w:rPr>
          <w:rFonts w:ascii="华文仿宋" w:hAnsi="华文仿宋" w:eastAsia="华文仿宋"/>
          <w:sz w:val="28"/>
          <w:szCs w:val="28"/>
        </w:rPr>
        <w:t>:</w:t>
      </w:r>
      <w:r>
        <w:rPr>
          <w:rFonts w:hint="eastAsia" w:ascii="华文仿宋" w:hAnsi="华文仿宋" w:eastAsia="华文仿宋"/>
          <w:sz w:val="28"/>
          <w:szCs w:val="28"/>
          <w:lang w:val="en-US" w:eastAsia="zh-CN"/>
        </w:rPr>
        <w:t>50</w:t>
      </w:r>
      <w:r>
        <w:rPr>
          <w:rFonts w:hint="eastAsia" w:ascii="华文仿宋" w:hAnsi="华文仿宋" w:eastAsia="华文仿宋"/>
          <w:sz w:val="28"/>
          <w:szCs w:val="28"/>
        </w:rPr>
        <w:t>，试题类型详见各部分考试大纲。</w:t>
      </w:r>
      <w:r>
        <w:rPr>
          <w:rFonts w:ascii="华文仿宋" w:hAnsi="华文仿宋" w:eastAsia="华文仿宋"/>
          <w:sz w:val="28"/>
          <w:szCs w:val="28"/>
        </w:rPr>
        <w:t xml:space="preserve">  </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三、各部分考试大纲</w:t>
      </w:r>
      <w:r>
        <w:rPr>
          <w:rFonts w:ascii="华文仿宋" w:hAnsi="华文仿宋" w:eastAsia="华文仿宋"/>
          <w:b/>
          <w:sz w:val="28"/>
          <w:szCs w:val="28"/>
        </w:rPr>
        <w:t xml:space="preserve"> </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第一部分：综合文化知识部分</w:t>
      </w:r>
      <w:r>
        <w:rPr>
          <w:rFonts w:hint="eastAsia" w:ascii="华文仿宋" w:hAnsi="华文仿宋" w:eastAsia="华文仿宋"/>
          <w:b/>
          <w:sz w:val="28"/>
          <w:szCs w:val="28"/>
          <w:lang w:eastAsia="zh-CN"/>
        </w:rPr>
        <w:t>（</w:t>
      </w:r>
      <w:r>
        <w:rPr>
          <w:rFonts w:hint="eastAsia" w:ascii="华文仿宋" w:hAnsi="华文仿宋" w:eastAsia="华文仿宋"/>
          <w:b/>
          <w:sz w:val="28"/>
          <w:szCs w:val="28"/>
          <w:lang w:val="en-US" w:eastAsia="zh-CN"/>
        </w:rPr>
        <w:t>50分</w:t>
      </w:r>
      <w:r>
        <w:rPr>
          <w:rFonts w:hint="eastAsia" w:ascii="华文仿宋" w:hAnsi="华文仿宋" w:eastAsia="华文仿宋"/>
          <w:b/>
          <w:sz w:val="28"/>
          <w:szCs w:val="28"/>
          <w:lang w:eastAsia="zh-CN"/>
        </w:rPr>
        <w:t>）</w:t>
      </w:r>
      <w:bookmarkStart w:id="0" w:name="_GoBack"/>
      <w:bookmarkEnd w:id="0"/>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（一）语文考试大纲</w:t>
      </w:r>
      <w:r>
        <w:rPr>
          <w:rFonts w:ascii="华文仿宋" w:hAnsi="华文仿宋" w:eastAsia="华文仿宋"/>
          <w:b/>
          <w:sz w:val="28"/>
          <w:szCs w:val="28"/>
        </w:rPr>
        <w:t xml:space="preserve"> </w:t>
      </w:r>
    </w:p>
    <w:p>
      <w:pPr>
        <w:ind w:firstLine="561" w:firstLineChars="200"/>
        <w:rPr>
          <w:rFonts w:ascii="华文仿宋" w:hAnsi="华文仿宋" w:eastAsia="华文仿宋"/>
          <w:b/>
          <w:bCs/>
          <w:sz w:val="28"/>
          <w:szCs w:val="28"/>
        </w:rPr>
      </w:pPr>
      <w:r>
        <w:rPr>
          <w:rFonts w:hint="eastAsia" w:ascii="华文仿宋" w:hAnsi="华文仿宋" w:eastAsia="华文仿宋"/>
          <w:b/>
          <w:bCs/>
          <w:sz w:val="28"/>
          <w:szCs w:val="28"/>
        </w:rPr>
        <w:t>1．考试形式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考试形式为闭卷笔试，语文部分满分</w:t>
      </w:r>
      <w:r>
        <w:rPr>
          <w:rFonts w:hint="eastAsia" w:ascii="华文仿宋" w:hAnsi="华文仿宋" w:eastAsia="华文仿宋"/>
          <w:sz w:val="28"/>
          <w:szCs w:val="28"/>
          <w:lang w:val="en-US" w:eastAsia="zh-CN"/>
        </w:rPr>
        <w:t>3</w:t>
      </w:r>
      <w:r>
        <w:rPr>
          <w:rFonts w:ascii="华文仿宋" w:hAnsi="华文仿宋" w:eastAsia="华文仿宋"/>
          <w:sz w:val="28"/>
          <w:szCs w:val="28"/>
        </w:rPr>
        <w:t>0</w:t>
      </w:r>
      <w:r>
        <w:rPr>
          <w:rFonts w:hint="eastAsia" w:ascii="华文仿宋" w:hAnsi="华文仿宋" w:eastAsia="华文仿宋"/>
          <w:sz w:val="28"/>
          <w:szCs w:val="28"/>
        </w:rPr>
        <w:t>分，题型主要是选择、书面写作表达为主。主要考查考生的语文基础知识、综合素养、职业活动中的语文应用能力。同时，也考查考生基本的与人交际能力，以及其情感、态度和价值观。</w:t>
      </w:r>
    </w:p>
    <w:p>
      <w:pPr>
        <w:ind w:firstLine="561" w:firstLineChars="200"/>
        <w:rPr>
          <w:rFonts w:ascii="华文仿宋" w:hAnsi="华文仿宋" w:eastAsia="华文仿宋"/>
          <w:b/>
          <w:bCs/>
          <w:sz w:val="28"/>
          <w:szCs w:val="28"/>
        </w:rPr>
      </w:pPr>
      <w:r>
        <w:rPr>
          <w:rFonts w:hint="eastAsia" w:ascii="华文仿宋" w:hAnsi="华文仿宋" w:eastAsia="华文仿宋"/>
          <w:b/>
          <w:bCs/>
          <w:sz w:val="28"/>
          <w:szCs w:val="28"/>
        </w:rPr>
        <w:t>2．考试内容</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（1）语文基础知识</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1）识记现代汉语普通话的字音</w:t>
      </w:r>
    </w:p>
    <w:p>
      <w:pPr>
        <w:ind w:firstLine="560" w:firstLineChars="200"/>
        <w:rPr>
          <w:rFonts w:ascii="华文仿宋" w:hAnsi="华文仿宋" w:eastAsia="华文仿宋"/>
          <w:sz w:val="28"/>
          <w:szCs w:val="28"/>
        </w:rPr>
      </w:pPr>
      <w:r>
        <w:rPr>
          <w:rFonts w:ascii="华文仿宋" w:hAnsi="华文仿宋" w:eastAsia="华文仿宋"/>
          <w:sz w:val="28"/>
          <w:szCs w:val="28"/>
        </w:rPr>
        <w:t>2</w:t>
      </w:r>
      <w:r>
        <w:rPr>
          <w:rFonts w:hint="eastAsia" w:ascii="华文仿宋" w:hAnsi="华文仿宋" w:eastAsia="华文仿宋"/>
          <w:sz w:val="28"/>
          <w:szCs w:val="28"/>
        </w:rPr>
        <w:t>）识记现代汉字的字形</w:t>
      </w:r>
    </w:p>
    <w:p>
      <w:pPr>
        <w:ind w:firstLine="560" w:firstLineChars="200"/>
        <w:rPr>
          <w:rFonts w:ascii="华文仿宋" w:hAnsi="华文仿宋" w:eastAsia="华文仿宋"/>
          <w:sz w:val="28"/>
          <w:szCs w:val="28"/>
        </w:rPr>
      </w:pPr>
      <w:r>
        <w:rPr>
          <w:rFonts w:ascii="华文仿宋" w:hAnsi="华文仿宋" w:eastAsia="华文仿宋"/>
          <w:sz w:val="28"/>
          <w:szCs w:val="28"/>
        </w:rPr>
        <w:t>3</w:t>
      </w:r>
      <w:r>
        <w:rPr>
          <w:rFonts w:hint="eastAsia" w:ascii="华文仿宋" w:hAnsi="华文仿宋" w:eastAsia="华文仿宋"/>
          <w:sz w:val="28"/>
          <w:szCs w:val="28"/>
        </w:rPr>
        <w:t>）正确使用词语(包括熟语)</w:t>
      </w:r>
    </w:p>
    <w:p>
      <w:pPr>
        <w:ind w:firstLine="560" w:firstLineChars="200"/>
        <w:rPr>
          <w:rFonts w:ascii="华文仿宋" w:hAnsi="华文仿宋" w:eastAsia="华文仿宋"/>
          <w:sz w:val="28"/>
          <w:szCs w:val="28"/>
        </w:rPr>
      </w:pPr>
      <w:r>
        <w:rPr>
          <w:rFonts w:ascii="华文仿宋" w:hAnsi="华文仿宋" w:eastAsia="华文仿宋"/>
          <w:sz w:val="28"/>
          <w:szCs w:val="28"/>
        </w:rPr>
        <w:t>4</w:t>
      </w:r>
      <w:r>
        <w:rPr>
          <w:rFonts w:hint="eastAsia" w:ascii="华文仿宋" w:hAnsi="华文仿宋" w:eastAsia="华文仿宋"/>
          <w:sz w:val="28"/>
          <w:szCs w:val="28"/>
        </w:rPr>
        <w:t>）辨析并修改病句(病句类型:句式杂糅、搭配不当、成分残缺或赘余、结构混乱、表意不明、不合逻辑):</w:t>
      </w:r>
    </w:p>
    <w:p>
      <w:pPr>
        <w:ind w:firstLine="560" w:firstLineChars="200"/>
        <w:rPr>
          <w:rFonts w:ascii="华文仿宋" w:hAnsi="华文仿宋" w:eastAsia="华文仿宋"/>
          <w:sz w:val="28"/>
          <w:szCs w:val="28"/>
        </w:rPr>
      </w:pPr>
      <w:r>
        <w:rPr>
          <w:rFonts w:ascii="华文仿宋" w:hAnsi="华文仿宋" w:eastAsia="华文仿宋"/>
          <w:sz w:val="28"/>
          <w:szCs w:val="28"/>
        </w:rPr>
        <w:t>5</w:t>
      </w:r>
      <w:r>
        <w:rPr>
          <w:rFonts w:hint="eastAsia" w:ascii="华文仿宋" w:hAnsi="华文仿宋" w:eastAsia="华文仿宋"/>
          <w:sz w:val="28"/>
          <w:szCs w:val="28"/>
        </w:rPr>
        <w:t>）语言表达简明、连贯、得体。</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（2）口语表达</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1）看对象说话。</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2）看场合说话。</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（3）书面表达</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主要考查考生掌握常用的应用文,熟悉常用文种格式的能力，如:请假条、通知、启事、借条、求职信、计划、总结等,能根据学习、生活、职业工作的需要恰当运用。要求:文体正确,格式规范;逻辑清晰,语言简明;标点准确，书写整洁。</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（二）数学考试大纲</w:t>
      </w:r>
      <w:r>
        <w:rPr>
          <w:rFonts w:ascii="华文仿宋" w:hAnsi="华文仿宋" w:eastAsia="华文仿宋"/>
          <w:b/>
          <w:sz w:val="28"/>
          <w:szCs w:val="28"/>
        </w:rPr>
        <w:t xml:space="preserve"> </w:t>
      </w:r>
    </w:p>
    <w:p>
      <w:pPr>
        <w:ind w:firstLine="561" w:firstLineChars="200"/>
        <w:rPr>
          <w:rFonts w:ascii="华文仿宋" w:hAnsi="华文仿宋" w:eastAsia="华文仿宋"/>
          <w:b/>
          <w:bCs/>
          <w:sz w:val="28"/>
          <w:szCs w:val="28"/>
        </w:rPr>
      </w:pPr>
      <w:r>
        <w:rPr>
          <w:rFonts w:hint="eastAsia" w:ascii="华文仿宋" w:hAnsi="华文仿宋" w:eastAsia="华文仿宋"/>
          <w:b/>
          <w:bCs/>
          <w:sz w:val="28"/>
          <w:szCs w:val="28"/>
        </w:rPr>
        <w:t>1．考试形式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考试形式为闭卷笔试，数学部分满分</w:t>
      </w:r>
      <w:r>
        <w:rPr>
          <w:rFonts w:hint="eastAsia" w:ascii="华文仿宋" w:hAnsi="华文仿宋" w:eastAsia="华文仿宋"/>
          <w:sz w:val="28"/>
          <w:szCs w:val="28"/>
          <w:lang w:val="en-US" w:eastAsia="zh-CN"/>
        </w:rPr>
        <w:t>1</w:t>
      </w:r>
      <w:r>
        <w:rPr>
          <w:rFonts w:ascii="华文仿宋" w:hAnsi="华文仿宋" w:eastAsia="华文仿宋"/>
          <w:sz w:val="28"/>
          <w:szCs w:val="28"/>
        </w:rPr>
        <w:t>0</w:t>
      </w:r>
      <w:r>
        <w:rPr>
          <w:rFonts w:hint="eastAsia" w:ascii="华文仿宋" w:hAnsi="华文仿宋" w:eastAsia="华文仿宋"/>
          <w:sz w:val="28"/>
          <w:szCs w:val="28"/>
        </w:rPr>
        <w:t>分。题型以选择与填空为主，主要考查考生的数学基础知识及应用。</w:t>
      </w:r>
    </w:p>
    <w:p>
      <w:pPr>
        <w:ind w:firstLine="561" w:firstLineChars="200"/>
        <w:rPr>
          <w:rFonts w:ascii="华文仿宋" w:hAnsi="华文仿宋" w:eastAsia="华文仿宋"/>
          <w:b/>
          <w:sz w:val="28"/>
          <w:szCs w:val="28"/>
        </w:rPr>
      </w:pPr>
      <w:r>
        <w:rPr>
          <w:rFonts w:hint="eastAsia" w:ascii="华文仿宋" w:hAnsi="华文仿宋" w:eastAsia="华文仿宋"/>
          <w:b/>
          <w:bCs/>
          <w:sz w:val="28"/>
          <w:szCs w:val="28"/>
        </w:rPr>
        <w:t>2．</w:t>
      </w:r>
      <w:r>
        <w:rPr>
          <w:rFonts w:hint="eastAsia" w:ascii="华文仿宋" w:hAnsi="华文仿宋" w:eastAsia="华文仿宋"/>
          <w:b/>
          <w:sz w:val="28"/>
          <w:szCs w:val="28"/>
        </w:rPr>
        <w:t>考试内容</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（1）三角形、正方形、长方形</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1）理解三角形、正方形、长方形的基本定义及性质</w:t>
      </w:r>
    </w:p>
    <w:p>
      <w:pPr>
        <w:ind w:firstLine="560" w:firstLineChars="200"/>
        <w:rPr>
          <w:rFonts w:ascii="华文仿宋" w:hAnsi="华文仿宋" w:eastAsia="华文仿宋"/>
          <w:sz w:val="28"/>
          <w:szCs w:val="28"/>
        </w:rPr>
      </w:pPr>
      <w:r>
        <w:rPr>
          <w:rFonts w:ascii="华文仿宋" w:hAnsi="华文仿宋" w:eastAsia="华文仿宋"/>
          <w:sz w:val="28"/>
          <w:szCs w:val="28"/>
        </w:rPr>
        <w:t>2</w:t>
      </w:r>
      <w:r>
        <w:rPr>
          <w:rFonts w:hint="eastAsia" w:ascii="华文仿宋" w:hAnsi="华文仿宋" w:eastAsia="华文仿宋"/>
          <w:sz w:val="28"/>
          <w:szCs w:val="28"/>
        </w:rPr>
        <w:t>）会计算三角形、正方形、长方形的面积以及周长计算</w:t>
      </w:r>
    </w:p>
    <w:p>
      <w:pPr>
        <w:ind w:firstLine="560" w:firstLineChars="200"/>
        <w:rPr>
          <w:rFonts w:ascii="华文仿宋" w:hAnsi="华文仿宋" w:eastAsia="华文仿宋"/>
          <w:sz w:val="28"/>
          <w:szCs w:val="28"/>
        </w:rPr>
      </w:pPr>
      <w:r>
        <w:rPr>
          <w:rFonts w:ascii="华文仿宋" w:hAnsi="华文仿宋" w:eastAsia="华文仿宋"/>
          <w:sz w:val="28"/>
          <w:szCs w:val="28"/>
        </w:rPr>
        <w:t>3</w:t>
      </w:r>
      <w:r>
        <w:rPr>
          <w:rFonts w:hint="eastAsia" w:ascii="华文仿宋" w:hAnsi="华文仿宋" w:eastAsia="华文仿宋"/>
          <w:sz w:val="28"/>
          <w:szCs w:val="28"/>
        </w:rPr>
        <w:t>）掌握直角三角形的勾股定理</w:t>
      </w:r>
    </w:p>
    <w:p>
      <w:pPr>
        <w:ind w:firstLine="560" w:firstLineChars="200"/>
        <w:rPr>
          <w:rFonts w:ascii="华文仿宋" w:hAnsi="华文仿宋" w:eastAsia="华文仿宋"/>
          <w:sz w:val="28"/>
          <w:szCs w:val="28"/>
        </w:rPr>
      </w:pPr>
      <w:r>
        <w:rPr>
          <w:rFonts w:ascii="华文仿宋" w:hAnsi="华文仿宋" w:eastAsia="华文仿宋"/>
          <w:sz w:val="28"/>
          <w:szCs w:val="28"/>
        </w:rPr>
        <w:t>4</w:t>
      </w:r>
      <w:r>
        <w:rPr>
          <w:rFonts w:hint="eastAsia" w:ascii="华文仿宋" w:hAnsi="华文仿宋" w:eastAsia="华文仿宋"/>
          <w:sz w:val="28"/>
          <w:szCs w:val="28"/>
        </w:rPr>
        <w:t>）三角形的角度计算</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（2）集合</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1）理解集合、元素及其关系，理解空集的概念.</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2）掌握集合的表示法及子集、真子集、相等之间的关系.</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3）理解交集、并集和补集等运算.</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（3）不等式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1）理解不等式的性质，会证明简单的不等式.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2）理解不等式解集的概念，掌握一元一次不等式、一元二次不等式的求解.</w:t>
      </w:r>
    </w:p>
    <w:p>
      <w:pPr>
        <w:ind w:firstLine="561" w:firstLineChars="200"/>
        <w:rPr>
          <w:rFonts w:ascii="华文仿宋" w:hAnsi="华文仿宋" w:eastAsia="华文仿宋"/>
          <w:b/>
          <w:sz w:val="28"/>
          <w:szCs w:val="28"/>
        </w:rPr>
      </w:pPr>
      <w:r>
        <w:rPr>
          <w:rFonts w:ascii="华文仿宋" w:hAnsi="华文仿宋" w:eastAsia="华文仿宋"/>
          <w:b/>
          <w:sz w:val="28"/>
          <w:szCs w:val="28"/>
        </w:rPr>
        <w:t>（4</w:t>
      </w:r>
      <w:r>
        <w:rPr>
          <w:rFonts w:hint="eastAsia" w:ascii="华文仿宋" w:hAnsi="华文仿宋" w:eastAsia="华文仿宋"/>
          <w:b/>
          <w:sz w:val="28"/>
          <w:szCs w:val="28"/>
        </w:rPr>
        <w:t>）数列</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1）数列的概念.</w:t>
      </w:r>
    </w:p>
    <w:p>
      <w:pPr>
        <w:ind w:firstLine="560" w:firstLineChars="200"/>
        <w:rPr>
          <w:rFonts w:ascii="华文仿宋" w:hAnsi="华文仿宋" w:eastAsia="华文仿宋"/>
          <w:sz w:val="28"/>
          <w:szCs w:val="28"/>
        </w:rPr>
      </w:pPr>
      <w:r>
        <w:rPr>
          <w:rFonts w:ascii="华文仿宋" w:hAnsi="华文仿宋" w:eastAsia="华文仿宋"/>
          <w:sz w:val="28"/>
          <w:szCs w:val="28"/>
        </w:rPr>
        <w:t>2</w:t>
      </w:r>
      <w:r>
        <w:rPr>
          <w:rFonts w:hint="eastAsia" w:ascii="华文仿宋" w:hAnsi="华文仿宋" w:eastAsia="华文仿宋"/>
          <w:sz w:val="28"/>
          <w:szCs w:val="28"/>
        </w:rPr>
        <w:t>）了解数列的概念、理解等差数列和等比数列的定义.</w:t>
      </w:r>
    </w:p>
    <w:p>
      <w:pPr>
        <w:ind w:firstLine="560" w:firstLineChars="200"/>
        <w:rPr>
          <w:rFonts w:ascii="华文仿宋" w:hAnsi="华文仿宋" w:eastAsia="华文仿宋"/>
          <w:sz w:val="28"/>
          <w:szCs w:val="28"/>
        </w:rPr>
      </w:pPr>
      <w:r>
        <w:rPr>
          <w:rFonts w:ascii="华文仿宋" w:hAnsi="华文仿宋" w:eastAsia="华文仿宋"/>
          <w:sz w:val="28"/>
          <w:szCs w:val="28"/>
        </w:rPr>
        <w:t>3</w:t>
      </w:r>
      <w:r>
        <w:rPr>
          <w:rFonts w:hint="eastAsia" w:ascii="华文仿宋" w:hAnsi="华文仿宋" w:eastAsia="华文仿宋"/>
          <w:sz w:val="28"/>
          <w:szCs w:val="28"/>
        </w:rPr>
        <w:t>）会进行简单的数列计算.</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（5）图形与变换</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1）轴对称图形.</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2）中心对称图形.</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3）图形的平移与旋转.</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4）图形的放大与缩小.</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（三）英语考试大纲</w:t>
      </w:r>
      <w:r>
        <w:rPr>
          <w:rFonts w:ascii="华文仿宋" w:hAnsi="华文仿宋" w:eastAsia="华文仿宋"/>
          <w:b/>
          <w:sz w:val="28"/>
          <w:szCs w:val="28"/>
        </w:rPr>
        <w:t xml:space="preserve"> </w:t>
      </w:r>
    </w:p>
    <w:p>
      <w:pPr>
        <w:ind w:firstLine="561" w:firstLineChars="200"/>
        <w:rPr>
          <w:rFonts w:ascii="华文仿宋" w:hAnsi="华文仿宋" w:eastAsia="华文仿宋"/>
          <w:b/>
          <w:bCs/>
          <w:sz w:val="28"/>
          <w:szCs w:val="28"/>
        </w:rPr>
      </w:pPr>
      <w:r>
        <w:rPr>
          <w:rFonts w:hint="eastAsia" w:ascii="华文仿宋" w:hAnsi="华文仿宋" w:eastAsia="华文仿宋"/>
          <w:b/>
          <w:bCs/>
          <w:sz w:val="28"/>
          <w:szCs w:val="28"/>
        </w:rPr>
        <w:t>1．考试形式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考试形式为闭卷笔试，英语部分满分</w:t>
      </w:r>
      <w:r>
        <w:rPr>
          <w:rFonts w:hint="eastAsia" w:ascii="华文仿宋" w:hAnsi="华文仿宋" w:eastAsia="华文仿宋"/>
          <w:sz w:val="28"/>
          <w:szCs w:val="28"/>
          <w:lang w:val="en-US" w:eastAsia="zh-CN"/>
        </w:rPr>
        <w:t>1</w:t>
      </w:r>
      <w:r>
        <w:rPr>
          <w:rFonts w:ascii="华文仿宋" w:hAnsi="华文仿宋" w:eastAsia="华文仿宋"/>
          <w:sz w:val="28"/>
          <w:szCs w:val="28"/>
        </w:rPr>
        <w:t>0</w:t>
      </w:r>
      <w:r>
        <w:rPr>
          <w:rFonts w:hint="eastAsia" w:ascii="华文仿宋" w:hAnsi="华文仿宋" w:eastAsia="华文仿宋"/>
          <w:sz w:val="28"/>
          <w:szCs w:val="28"/>
        </w:rPr>
        <w:t>分。题型以选择为主，主要考查考生的英语基础知识、基本技能、职业活动中的英语应用能力。同时，也考查考生对中国传统文化、西方文化的粗略了解程度，考生初步的跨文化意识和基本的跨文化交际能力，以及其情感、态度和价值观。试题要求的词汇量及语言知识点以广东省高职高考英语考纲为限。</w:t>
      </w:r>
    </w:p>
    <w:p>
      <w:pPr>
        <w:ind w:firstLine="561" w:firstLineChars="200"/>
        <w:rPr>
          <w:rFonts w:ascii="华文仿宋" w:hAnsi="华文仿宋" w:eastAsia="华文仿宋"/>
          <w:b/>
          <w:bCs/>
          <w:sz w:val="28"/>
          <w:szCs w:val="28"/>
        </w:rPr>
      </w:pPr>
      <w:r>
        <w:rPr>
          <w:rFonts w:hint="eastAsia" w:ascii="华文仿宋" w:hAnsi="华文仿宋" w:eastAsia="华文仿宋"/>
          <w:b/>
          <w:bCs/>
          <w:sz w:val="28"/>
          <w:szCs w:val="28"/>
        </w:rPr>
        <w:t>2．</w:t>
      </w:r>
      <w:r>
        <w:rPr>
          <w:rFonts w:hint="eastAsia" w:ascii="华文仿宋" w:hAnsi="华文仿宋" w:eastAsia="华文仿宋"/>
          <w:b/>
          <w:sz w:val="28"/>
          <w:szCs w:val="28"/>
        </w:rPr>
        <w:t>考试</w:t>
      </w:r>
      <w:r>
        <w:rPr>
          <w:rFonts w:hint="eastAsia" w:ascii="华文仿宋" w:hAnsi="华文仿宋" w:eastAsia="华文仿宋"/>
          <w:b/>
          <w:bCs/>
          <w:sz w:val="28"/>
          <w:szCs w:val="28"/>
        </w:rPr>
        <w:t>内容</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（1）补全对话</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考生为一个不完整的简短对话补全对话，要求考生从所提供的选项中选出一个最佳答案补全对话。主要考查考生在简单的英语交际中根据语境正确使用交际套语的能力，同时也考查考生的语感。</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（2）词汇与语法</w:t>
      </w:r>
    </w:p>
    <w:p>
      <w:pPr>
        <w:rPr>
          <w:rFonts w:ascii="华文仿宋" w:hAnsi="华文仿宋" w:eastAsia="华文仿宋"/>
          <w:sz w:val="28"/>
          <w:szCs w:val="28"/>
        </w:rPr>
      </w:pPr>
      <w:r>
        <w:rPr>
          <w:rFonts w:hint="eastAsia" w:ascii="华文仿宋" w:hAnsi="华文仿宋" w:eastAsia="华文仿宋"/>
          <w:sz w:val="28"/>
          <w:szCs w:val="28"/>
        </w:rPr>
        <w:t>中等职业学校英语教学大纲规定的有关词汇、语法知识及常用交际功能用语。</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（3）阅读理解</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考生应能理解文章的主旨；迅速查找文中的具体信息；对文中信息的真伪做出判断和推理；对句子或段落做出简单的推断；理解作者的观点、态度和写作意图。</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阅读材料的选取遵循三个原则：总阅读量不少于300个单词；题材涉及日常生活、社会和职场的主要场景；体裁包括记叙文、说明文和应用文等。</w:t>
      </w:r>
    </w:p>
    <w:p>
      <w:pPr>
        <w:ind w:firstLine="561" w:firstLineChars="200"/>
        <w:rPr>
          <w:rFonts w:hint="eastAsia" w:ascii="华文仿宋" w:hAnsi="华文仿宋" w:eastAsia="华文仿宋"/>
          <w:b/>
          <w:bCs/>
          <w:sz w:val="28"/>
          <w:szCs w:val="28"/>
          <w:lang w:eastAsia="zh-CN"/>
        </w:rPr>
      </w:pPr>
      <w:r>
        <w:rPr>
          <w:rFonts w:hint="eastAsia" w:ascii="华文仿宋" w:hAnsi="华文仿宋" w:eastAsia="华文仿宋"/>
          <w:b/>
          <w:sz w:val="28"/>
          <w:szCs w:val="28"/>
        </w:rPr>
        <w:t>第二部分：</w:t>
      </w:r>
      <w:r>
        <w:rPr>
          <w:rFonts w:hint="eastAsia" w:ascii="华文仿宋" w:hAnsi="华文仿宋" w:eastAsia="华文仿宋"/>
          <w:b/>
          <w:bCs/>
          <w:sz w:val="28"/>
          <w:szCs w:val="28"/>
        </w:rPr>
        <w:t>职业技能</w:t>
      </w:r>
      <w:r>
        <w:rPr>
          <w:rFonts w:hint="eastAsia" w:ascii="华文仿宋" w:hAnsi="华文仿宋" w:eastAsia="华文仿宋"/>
          <w:b/>
          <w:bCs/>
          <w:sz w:val="28"/>
          <w:szCs w:val="28"/>
          <w:lang w:eastAsia="zh-CN"/>
        </w:rPr>
        <w:t>（</w:t>
      </w:r>
      <w:r>
        <w:rPr>
          <w:rFonts w:hint="eastAsia" w:ascii="华文仿宋" w:hAnsi="华文仿宋" w:eastAsia="华文仿宋"/>
          <w:b/>
          <w:bCs/>
          <w:sz w:val="28"/>
          <w:szCs w:val="28"/>
          <w:lang w:val="en-US" w:eastAsia="zh-CN"/>
        </w:rPr>
        <w:t>50分</w:t>
      </w:r>
      <w:r>
        <w:rPr>
          <w:rFonts w:hint="eastAsia" w:ascii="华文仿宋" w:hAnsi="华文仿宋" w:eastAsia="华文仿宋"/>
          <w:b/>
          <w:bCs/>
          <w:sz w:val="28"/>
          <w:szCs w:val="28"/>
          <w:lang w:eastAsia="zh-CN"/>
        </w:rPr>
        <w:t>）</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lang w:eastAsia="zh-CN"/>
        </w:rPr>
        <w:t>一、</w:t>
      </w:r>
      <w:r>
        <w:rPr>
          <w:rFonts w:hint="eastAsia" w:ascii="华文仿宋" w:hAnsi="华文仿宋" w:eastAsia="华文仿宋"/>
          <w:b/>
          <w:sz w:val="28"/>
          <w:szCs w:val="28"/>
        </w:rPr>
        <w:t>专业综合理论部分</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考试形式为闭卷笔试，专业综合理论部分满分</w:t>
      </w:r>
      <w:r>
        <w:rPr>
          <w:rFonts w:hint="eastAsia" w:ascii="华文仿宋" w:hAnsi="华文仿宋" w:eastAsia="华文仿宋"/>
          <w:sz w:val="28"/>
          <w:szCs w:val="28"/>
          <w:lang w:val="en-US" w:eastAsia="zh-CN"/>
        </w:rPr>
        <w:t>2</w:t>
      </w:r>
      <w:r>
        <w:rPr>
          <w:rFonts w:ascii="华文仿宋" w:hAnsi="华文仿宋" w:eastAsia="华文仿宋"/>
          <w:sz w:val="28"/>
          <w:szCs w:val="28"/>
        </w:rPr>
        <w:t>0</w:t>
      </w:r>
      <w:r>
        <w:rPr>
          <w:rFonts w:hint="eastAsia" w:ascii="华文仿宋" w:hAnsi="华文仿宋" w:eastAsia="华文仿宋"/>
          <w:sz w:val="28"/>
          <w:szCs w:val="28"/>
        </w:rPr>
        <w:t>分。题型以选择、填空、判断和</w:t>
      </w:r>
      <w:r>
        <w:rPr>
          <w:rFonts w:hint="eastAsia" w:ascii="华文仿宋" w:hAnsi="华文仿宋" w:eastAsia="华文仿宋"/>
          <w:sz w:val="28"/>
          <w:szCs w:val="28"/>
          <w:lang w:val="en-US" w:eastAsia="zh-CN"/>
        </w:rPr>
        <w:t>简答题</w:t>
      </w:r>
      <w:r>
        <w:rPr>
          <w:rFonts w:hint="eastAsia" w:ascii="华文仿宋" w:hAnsi="华文仿宋" w:eastAsia="华文仿宋"/>
          <w:sz w:val="28"/>
          <w:szCs w:val="28"/>
        </w:rPr>
        <w:t>为主，主要考查专业基础知识和专业技能。</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2．考试内容</w:t>
      </w:r>
      <w:r>
        <w:rPr>
          <w:rFonts w:ascii="华文仿宋" w:hAnsi="华文仿宋" w:eastAsia="华文仿宋"/>
          <w:b/>
          <w:sz w:val="28"/>
          <w:szCs w:val="28"/>
        </w:rPr>
        <w:t xml:space="preserve"> </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（1）总论</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w:t>
      </w:r>
      <w:r>
        <w:rPr>
          <w:rFonts w:hint="eastAsia" w:ascii="华文仿宋" w:hAnsi="华文仿宋" w:eastAsia="华文仿宋"/>
          <w:sz w:val="28"/>
          <w:szCs w:val="28"/>
          <w:lang w:val="en-US" w:eastAsia="zh-CN"/>
        </w:rPr>
        <w:t>掌握电子商务</w:t>
      </w:r>
      <w:r>
        <w:rPr>
          <w:rFonts w:hint="eastAsia" w:ascii="华文仿宋" w:hAnsi="华文仿宋" w:eastAsia="华文仿宋"/>
          <w:sz w:val="28"/>
          <w:szCs w:val="28"/>
        </w:rPr>
        <w:t>的概述及特征</w:t>
      </w:r>
    </w:p>
    <w:p>
      <w:pPr>
        <w:ind w:firstLine="560" w:firstLineChars="200"/>
        <w:rPr>
          <w:rFonts w:hint="default" w:ascii="华文仿宋" w:hAnsi="华文仿宋" w:eastAsia="华文仿宋"/>
          <w:sz w:val="28"/>
          <w:szCs w:val="28"/>
          <w:lang w:val="en-US"/>
        </w:rPr>
      </w:pPr>
      <w:r>
        <w:rPr>
          <w:rFonts w:hint="eastAsia" w:ascii="华文仿宋" w:hAnsi="华文仿宋" w:eastAsia="华文仿宋"/>
          <w:sz w:val="28"/>
          <w:szCs w:val="28"/>
        </w:rPr>
        <w:t>2）掌握</w:t>
      </w:r>
      <w:r>
        <w:rPr>
          <w:rFonts w:hint="eastAsia" w:ascii="华文仿宋" w:hAnsi="华文仿宋" w:eastAsia="华文仿宋"/>
          <w:sz w:val="28"/>
          <w:szCs w:val="28"/>
          <w:lang w:val="en-US" w:eastAsia="zh-CN"/>
        </w:rPr>
        <w:t>电子商务常见的商业模式</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3）掌握</w:t>
      </w:r>
      <w:r>
        <w:rPr>
          <w:rFonts w:hint="eastAsia" w:ascii="华文仿宋" w:hAnsi="华文仿宋" w:eastAsia="华文仿宋"/>
          <w:sz w:val="28"/>
          <w:szCs w:val="28"/>
          <w:lang w:val="en-US" w:eastAsia="zh-CN"/>
        </w:rPr>
        <w:t>电子商务常见的支付方式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4）熟悉</w:t>
      </w:r>
      <w:r>
        <w:rPr>
          <w:rFonts w:hint="eastAsia" w:ascii="华文仿宋" w:hAnsi="华文仿宋" w:eastAsia="华文仿宋"/>
          <w:sz w:val="28"/>
          <w:szCs w:val="28"/>
          <w:lang w:val="en-US" w:eastAsia="zh-CN"/>
        </w:rPr>
        <w:t>电子商务</w:t>
      </w:r>
      <w:r>
        <w:rPr>
          <w:rFonts w:hint="eastAsia" w:ascii="华文仿宋" w:hAnsi="华文仿宋" w:eastAsia="华文仿宋"/>
          <w:sz w:val="28"/>
          <w:szCs w:val="28"/>
        </w:rPr>
        <w:t>的目标</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5）熟悉</w:t>
      </w:r>
      <w:r>
        <w:rPr>
          <w:rFonts w:hint="eastAsia" w:ascii="华文仿宋" w:hAnsi="华文仿宋" w:eastAsia="华文仿宋"/>
          <w:sz w:val="28"/>
          <w:szCs w:val="28"/>
          <w:lang w:val="en-US" w:eastAsia="zh-CN"/>
        </w:rPr>
        <w:t>电子商务法规</w:t>
      </w:r>
      <w:r>
        <w:rPr>
          <w:rFonts w:hint="eastAsia" w:ascii="华文仿宋" w:hAnsi="华文仿宋" w:eastAsia="华文仿宋"/>
          <w:sz w:val="28"/>
          <w:szCs w:val="28"/>
        </w:rPr>
        <w:t>和内容</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6）了解</w:t>
      </w:r>
      <w:r>
        <w:rPr>
          <w:rFonts w:hint="eastAsia" w:ascii="华文仿宋" w:hAnsi="华文仿宋" w:eastAsia="华文仿宋"/>
          <w:sz w:val="28"/>
          <w:szCs w:val="28"/>
          <w:lang w:val="en-US" w:eastAsia="zh-CN"/>
        </w:rPr>
        <w:t>电子商务网络基础</w:t>
      </w:r>
    </w:p>
    <w:p>
      <w:pPr>
        <w:ind w:firstLine="561" w:firstLineChars="200"/>
        <w:rPr>
          <w:rFonts w:hint="default" w:ascii="华文仿宋" w:hAnsi="华文仿宋" w:eastAsia="华文仿宋"/>
          <w:b/>
          <w:sz w:val="28"/>
          <w:szCs w:val="28"/>
          <w:lang w:val="en-US" w:eastAsia="zh-CN"/>
        </w:rPr>
      </w:pPr>
      <w:r>
        <w:rPr>
          <w:rFonts w:hint="eastAsia" w:ascii="华文仿宋" w:hAnsi="华文仿宋" w:eastAsia="华文仿宋"/>
          <w:b/>
          <w:sz w:val="28"/>
          <w:szCs w:val="28"/>
        </w:rPr>
        <w:t>（2）</w:t>
      </w:r>
      <w:r>
        <w:rPr>
          <w:rFonts w:hint="eastAsia" w:ascii="华文仿宋" w:hAnsi="华文仿宋" w:eastAsia="华文仿宋"/>
          <w:b/>
          <w:sz w:val="28"/>
          <w:szCs w:val="28"/>
          <w:lang w:val="en-US" w:eastAsia="zh-CN"/>
        </w:rPr>
        <w:t>开店前的准备</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1）掌握</w:t>
      </w:r>
      <w:r>
        <w:rPr>
          <w:rFonts w:hint="eastAsia" w:ascii="华文仿宋" w:hAnsi="华文仿宋" w:eastAsia="华文仿宋"/>
          <w:sz w:val="28"/>
          <w:szCs w:val="28"/>
          <w:lang w:val="en-US" w:eastAsia="zh-CN"/>
        </w:rPr>
        <w:t>商品的选择原则和方法</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2）掌握</w:t>
      </w:r>
      <w:r>
        <w:rPr>
          <w:rFonts w:hint="eastAsia" w:ascii="华文仿宋" w:hAnsi="华文仿宋" w:eastAsia="华文仿宋"/>
          <w:sz w:val="28"/>
          <w:szCs w:val="28"/>
          <w:lang w:val="en-US" w:eastAsia="zh-CN"/>
        </w:rPr>
        <w:t>各种网店的货源渠道</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3）</w:t>
      </w:r>
      <w:r>
        <w:rPr>
          <w:rFonts w:hint="eastAsia" w:ascii="华文仿宋" w:hAnsi="华文仿宋" w:eastAsia="华文仿宋"/>
          <w:sz w:val="28"/>
          <w:szCs w:val="28"/>
          <w:lang w:val="en-US" w:eastAsia="zh-CN"/>
        </w:rPr>
        <w:t>了解目前比较热门的网店开设情况</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4）</w:t>
      </w:r>
      <w:r>
        <w:rPr>
          <w:rFonts w:hint="eastAsia" w:ascii="华文仿宋" w:hAnsi="华文仿宋" w:eastAsia="华文仿宋"/>
          <w:sz w:val="28"/>
          <w:szCs w:val="28"/>
          <w:lang w:val="en-US" w:eastAsia="zh-CN"/>
        </w:rPr>
        <w:t>了解网店常见的模式</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5）</w:t>
      </w:r>
      <w:r>
        <w:rPr>
          <w:rFonts w:hint="eastAsia" w:ascii="华文仿宋" w:hAnsi="华文仿宋" w:eastAsia="华文仿宋"/>
          <w:sz w:val="28"/>
          <w:szCs w:val="28"/>
          <w:lang w:val="en-US" w:eastAsia="zh-CN"/>
        </w:rPr>
        <w:t>掌握网店商品的定价方法</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6）</w:t>
      </w:r>
      <w:r>
        <w:rPr>
          <w:rFonts w:hint="eastAsia" w:ascii="华文仿宋" w:hAnsi="华文仿宋" w:eastAsia="华文仿宋"/>
          <w:sz w:val="28"/>
          <w:szCs w:val="28"/>
          <w:lang w:val="en-US" w:eastAsia="zh-CN"/>
        </w:rPr>
        <w:t>能分析各种不同平台的准入条件</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7）</w:t>
      </w:r>
      <w:r>
        <w:rPr>
          <w:rFonts w:hint="eastAsia" w:ascii="华文仿宋" w:hAnsi="华文仿宋" w:eastAsia="华文仿宋"/>
          <w:sz w:val="28"/>
          <w:szCs w:val="28"/>
          <w:lang w:val="en-US" w:eastAsia="zh-CN"/>
        </w:rPr>
        <w:t>能理解根据自身产品来选择网店平台。</w:t>
      </w:r>
    </w:p>
    <w:p>
      <w:pPr>
        <w:ind w:firstLine="561" w:firstLineChars="200"/>
        <w:rPr>
          <w:rFonts w:hint="default" w:ascii="华文仿宋" w:hAnsi="华文仿宋" w:eastAsia="华文仿宋"/>
          <w:b/>
          <w:sz w:val="28"/>
          <w:szCs w:val="28"/>
          <w:lang w:val="en-US" w:eastAsia="zh-CN"/>
        </w:rPr>
      </w:pPr>
      <w:r>
        <w:rPr>
          <w:rFonts w:hint="eastAsia" w:ascii="华文仿宋" w:hAnsi="华文仿宋" w:eastAsia="华文仿宋"/>
          <w:b/>
          <w:sz w:val="28"/>
          <w:szCs w:val="28"/>
        </w:rPr>
        <w:t>（3）</w:t>
      </w:r>
      <w:r>
        <w:rPr>
          <w:rFonts w:hint="eastAsia" w:ascii="华文仿宋" w:hAnsi="华文仿宋" w:eastAsia="华文仿宋"/>
          <w:b/>
          <w:sz w:val="28"/>
          <w:szCs w:val="28"/>
          <w:lang w:val="en-US" w:eastAsia="zh-CN"/>
        </w:rPr>
        <w:t>网店的开通与设置</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1）</w:t>
      </w:r>
      <w:r>
        <w:rPr>
          <w:rFonts w:hint="eastAsia" w:ascii="华文仿宋" w:hAnsi="华文仿宋" w:eastAsia="华文仿宋"/>
          <w:sz w:val="28"/>
          <w:szCs w:val="28"/>
          <w:lang w:val="en-US" w:eastAsia="zh-CN"/>
        </w:rPr>
        <w:t>了解网上开店的基本流程</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2）掌握</w:t>
      </w:r>
      <w:r>
        <w:rPr>
          <w:rFonts w:hint="eastAsia" w:ascii="华文仿宋" w:hAnsi="华文仿宋" w:eastAsia="华文仿宋"/>
          <w:sz w:val="28"/>
          <w:szCs w:val="28"/>
          <w:lang w:val="en-US" w:eastAsia="zh-CN"/>
        </w:rPr>
        <w:t>店铺的基本设置</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3）</w:t>
      </w:r>
      <w:r>
        <w:rPr>
          <w:rFonts w:hint="eastAsia" w:ascii="华文仿宋" w:hAnsi="华文仿宋" w:eastAsia="华文仿宋"/>
          <w:sz w:val="28"/>
          <w:szCs w:val="28"/>
          <w:lang w:val="en-US" w:eastAsia="zh-CN"/>
        </w:rPr>
        <w:t>掌握如何注册平台账户，并申请成为卖家</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4）掌握</w:t>
      </w:r>
      <w:r>
        <w:rPr>
          <w:rFonts w:hint="eastAsia" w:ascii="华文仿宋" w:hAnsi="华文仿宋" w:eastAsia="华文仿宋"/>
          <w:sz w:val="28"/>
          <w:szCs w:val="28"/>
          <w:lang w:val="en-US" w:eastAsia="zh-CN"/>
        </w:rPr>
        <w:t>申请与开通网上店铺的方法</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5）</w:t>
      </w:r>
      <w:r>
        <w:rPr>
          <w:rFonts w:hint="eastAsia" w:ascii="华文仿宋" w:hAnsi="华文仿宋" w:eastAsia="华文仿宋"/>
          <w:sz w:val="28"/>
          <w:szCs w:val="28"/>
          <w:lang w:val="en-US" w:eastAsia="zh-CN"/>
        </w:rPr>
        <w:t>能根据需要对店铺名称、店铺简介进行设置，完善店铺信息</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7）熟悉</w:t>
      </w:r>
      <w:r>
        <w:rPr>
          <w:rFonts w:hint="eastAsia" w:ascii="华文仿宋" w:hAnsi="华文仿宋" w:eastAsia="华文仿宋"/>
          <w:sz w:val="28"/>
          <w:szCs w:val="28"/>
          <w:lang w:val="en-US" w:eastAsia="zh-CN"/>
        </w:rPr>
        <w:t>店铺如何进行实名验证</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8）</w:t>
      </w:r>
      <w:r>
        <w:rPr>
          <w:rFonts w:hint="eastAsia" w:ascii="华文仿宋" w:hAnsi="华文仿宋" w:eastAsia="华文仿宋"/>
          <w:sz w:val="28"/>
          <w:szCs w:val="28"/>
          <w:lang w:val="en-US" w:eastAsia="zh-CN"/>
        </w:rPr>
        <w:t>熟悉辅助软件的下载与安装使用。</w:t>
      </w:r>
    </w:p>
    <w:p>
      <w:pPr>
        <w:ind w:firstLine="561" w:firstLineChars="200"/>
        <w:rPr>
          <w:rFonts w:hint="default" w:ascii="华文仿宋" w:hAnsi="华文仿宋" w:eastAsia="华文仿宋"/>
          <w:b/>
          <w:sz w:val="28"/>
          <w:szCs w:val="28"/>
          <w:lang w:val="en-US" w:eastAsia="zh-CN"/>
        </w:rPr>
      </w:pPr>
      <w:r>
        <w:rPr>
          <w:rFonts w:hint="eastAsia" w:ascii="华文仿宋" w:hAnsi="华文仿宋" w:eastAsia="华文仿宋"/>
          <w:b/>
          <w:sz w:val="28"/>
          <w:szCs w:val="28"/>
        </w:rPr>
        <w:t>（4）</w:t>
      </w:r>
      <w:r>
        <w:rPr>
          <w:rFonts w:hint="eastAsia" w:ascii="华文仿宋" w:hAnsi="华文仿宋" w:eastAsia="华文仿宋"/>
          <w:b/>
          <w:sz w:val="28"/>
          <w:szCs w:val="28"/>
          <w:lang w:val="en-US" w:eastAsia="zh-CN"/>
        </w:rPr>
        <w:t>网店商品信息发布管理</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1）</w:t>
      </w:r>
      <w:r>
        <w:rPr>
          <w:rFonts w:hint="eastAsia" w:ascii="华文仿宋" w:hAnsi="华文仿宋" w:eastAsia="华文仿宋"/>
          <w:sz w:val="28"/>
          <w:szCs w:val="28"/>
          <w:lang w:val="en-US" w:eastAsia="zh-CN"/>
        </w:rPr>
        <w:t>了解网店商品信息的发布流程</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2）</w:t>
      </w:r>
      <w:r>
        <w:rPr>
          <w:rFonts w:hint="eastAsia" w:ascii="华文仿宋" w:hAnsi="华文仿宋" w:eastAsia="华文仿宋"/>
          <w:sz w:val="28"/>
          <w:szCs w:val="28"/>
          <w:lang w:val="en-US" w:eastAsia="zh-CN"/>
        </w:rPr>
        <w:t>了解商品信息的属性</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3）</w:t>
      </w:r>
      <w:r>
        <w:rPr>
          <w:rFonts w:hint="eastAsia" w:ascii="华文仿宋" w:hAnsi="华文仿宋" w:eastAsia="华文仿宋"/>
          <w:sz w:val="28"/>
          <w:szCs w:val="28"/>
          <w:lang w:val="en-US" w:eastAsia="zh-CN"/>
        </w:rPr>
        <w:t>了解在进行商品描述时怎样合理布局关键词</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4）</w:t>
      </w:r>
      <w:r>
        <w:rPr>
          <w:rFonts w:hint="eastAsia" w:ascii="华文仿宋" w:hAnsi="华文仿宋" w:eastAsia="华文仿宋"/>
          <w:sz w:val="28"/>
          <w:szCs w:val="28"/>
          <w:lang w:val="en-US" w:eastAsia="zh-CN"/>
        </w:rPr>
        <w:t>了解商品详情页的内容与结构</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5）掌握</w:t>
      </w:r>
      <w:r>
        <w:rPr>
          <w:rFonts w:hint="eastAsia" w:ascii="华文仿宋" w:hAnsi="华文仿宋" w:eastAsia="华文仿宋"/>
          <w:sz w:val="28"/>
          <w:szCs w:val="28"/>
          <w:lang w:val="en-US" w:eastAsia="zh-CN"/>
        </w:rPr>
        <w:t>商品信息编辑的技巧</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6）掌握</w:t>
      </w:r>
      <w:r>
        <w:rPr>
          <w:rFonts w:hint="eastAsia" w:ascii="华文仿宋" w:hAnsi="华文仿宋" w:eastAsia="华文仿宋"/>
          <w:sz w:val="28"/>
          <w:szCs w:val="28"/>
          <w:lang w:val="en-US" w:eastAsia="zh-CN"/>
        </w:rPr>
        <w:t>商品标题的编辑的技巧</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7）掌握</w:t>
      </w:r>
      <w:r>
        <w:rPr>
          <w:rFonts w:hint="eastAsia" w:ascii="华文仿宋" w:hAnsi="华文仿宋" w:eastAsia="华文仿宋"/>
          <w:sz w:val="28"/>
          <w:szCs w:val="28"/>
          <w:lang w:val="en-US" w:eastAsia="zh-CN"/>
        </w:rPr>
        <w:t>商品详情页设计的方法</w:t>
      </w:r>
    </w:p>
    <w:p>
      <w:pPr>
        <w:ind w:firstLine="561" w:firstLineChars="200"/>
        <w:rPr>
          <w:rFonts w:hint="default" w:ascii="华文仿宋" w:hAnsi="华文仿宋" w:eastAsia="华文仿宋"/>
          <w:b/>
          <w:sz w:val="28"/>
          <w:szCs w:val="28"/>
          <w:lang w:val="en-US" w:eastAsia="zh-CN"/>
        </w:rPr>
      </w:pPr>
      <w:r>
        <w:rPr>
          <w:rFonts w:hint="eastAsia" w:ascii="华文仿宋" w:hAnsi="华文仿宋" w:eastAsia="华文仿宋"/>
          <w:b/>
          <w:sz w:val="28"/>
          <w:szCs w:val="28"/>
        </w:rPr>
        <w:t>（5）</w:t>
      </w:r>
      <w:r>
        <w:rPr>
          <w:rFonts w:hint="eastAsia" w:ascii="华文仿宋" w:hAnsi="华文仿宋" w:eastAsia="华文仿宋"/>
          <w:b/>
          <w:sz w:val="28"/>
          <w:szCs w:val="28"/>
          <w:lang w:val="en-US" w:eastAsia="zh-CN"/>
        </w:rPr>
        <w:t>店铺的设计与装修</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1）</w:t>
      </w:r>
      <w:r>
        <w:rPr>
          <w:rFonts w:hint="eastAsia" w:ascii="华文仿宋" w:hAnsi="华文仿宋" w:eastAsia="华文仿宋"/>
          <w:sz w:val="28"/>
          <w:szCs w:val="28"/>
          <w:lang w:val="en-US" w:eastAsia="zh-CN"/>
        </w:rPr>
        <w:t>理解网店装修的概念和网店装修的重要性</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2）</w:t>
      </w:r>
      <w:r>
        <w:rPr>
          <w:rFonts w:hint="eastAsia" w:ascii="华文仿宋" w:hAnsi="华文仿宋" w:eastAsia="华文仿宋"/>
          <w:sz w:val="28"/>
          <w:szCs w:val="28"/>
          <w:lang w:val="en-US" w:eastAsia="zh-CN"/>
        </w:rPr>
        <w:t>了解店铺装修的流程</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3）掌握</w:t>
      </w:r>
      <w:r>
        <w:rPr>
          <w:rFonts w:hint="eastAsia" w:ascii="华文仿宋" w:hAnsi="华文仿宋" w:eastAsia="华文仿宋"/>
          <w:sz w:val="28"/>
          <w:szCs w:val="28"/>
          <w:lang w:val="en-US" w:eastAsia="zh-CN"/>
        </w:rPr>
        <w:t>店铺装修风格的确定</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4）掌握</w:t>
      </w:r>
      <w:r>
        <w:rPr>
          <w:rFonts w:hint="eastAsia" w:ascii="华文仿宋" w:hAnsi="华文仿宋" w:eastAsia="华文仿宋"/>
          <w:sz w:val="28"/>
          <w:szCs w:val="28"/>
          <w:lang w:val="en-US" w:eastAsia="zh-CN"/>
        </w:rPr>
        <w:t>不同模块的装修设置</w:t>
      </w:r>
    </w:p>
    <w:p>
      <w:pPr>
        <w:ind w:firstLine="560" w:firstLineChars="200"/>
        <w:rPr>
          <w:rFonts w:hint="eastAsia" w:ascii="华文仿宋" w:hAnsi="华文仿宋" w:eastAsia="华文仿宋"/>
          <w:sz w:val="28"/>
          <w:szCs w:val="28"/>
          <w:lang w:val="en-US" w:eastAsia="zh-CN"/>
        </w:rPr>
      </w:pPr>
      <w:r>
        <w:rPr>
          <w:rFonts w:hint="eastAsia" w:ascii="华文仿宋" w:hAnsi="华文仿宋" w:eastAsia="华文仿宋"/>
          <w:sz w:val="28"/>
          <w:szCs w:val="28"/>
        </w:rPr>
        <w:t>5）</w:t>
      </w:r>
      <w:r>
        <w:rPr>
          <w:rFonts w:hint="eastAsia" w:ascii="华文仿宋" w:hAnsi="华文仿宋" w:eastAsia="华文仿宋"/>
          <w:sz w:val="28"/>
          <w:szCs w:val="28"/>
          <w:lang w:val="en-US" w:eastAsia="zh-CN"/>
        </w:rPr>
        <w:t>能够进行PC端店铺装修</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6）</w:t>
      </w:r>
      <w:r>
        <w:rPr>
          <w:rFonts w:hint="eastAsia" w:ascii="华文仿宋" w:hAnsi="华文仿宋" w:eastAsia="华文仿宋"/>
          <w:sz w:val="28"/>
          <w:szCs w:val="28"/>
          <w:lang w:val="en-US" w:eastAsia="zh-CN"/>
        </w:rPr>
        <w:t>能够进行无线端店铺装修</w:t>
      </w:r>
    </w:p>
    <w:p>
      <w:pPr>
        <w:ind w:firstLine="561" w:firstLineChars="200"/>
        <w:rPr>
          <w:rFonts w:hint="default" w:ascii="华文仿宋" w:hAnsi="华文仿宋" w:eastAsia="华文仿宋"/>
          <w:b/>
          <w:sz w:val="28"/>
          <w:szCs w:val="28"/>
          <w:lang w:val="en-US" w:eastAsia="zh-CN"/>
        </w:rPr>
      </w:pPr>
      <w:r>
        <w:rPr>
          <w:rFonts w:hint="eastAsia" w:ascii="华文仿宋" w:hAnsi="华文仿宋" w:eastAsia="华文仿宋"/>
          <w:b/>
          <w:sz w:val="28"/>
          <w:szCs w:val="28"/>
        </w:rPr>
        <w:t>（6）</w:t>
      </w:r>
      <w:r>
        <w:rPr>
          <w:rFonts w:hint="eastAsia" w:ascii="华文仿宋" w:hAnsi="华文仿宋" w:eastAsia="华文仿宋"/>
          <w:b/>
          <w:sz w:val="28"/>
          <w:szCs w:val="28"/>
          <w:lang w:val="en-US" w:eastAsia="zh-CN"/>
        </w:rPr>
        <w:t>店铺日常运营与管理</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1）</w:t>
      </w:r>
      <w:r>
        <w:rPr>
          <w:rFonts w:hint="eastAsia" w:ascii="华文仿宋" w:hAnsi="华文仿宋" w:eastAsia="华文仿宋"/>
          <w:sz w:val="28"/>
          <w:szCs w:val="28"/>
          <w:lang w:val="en-US" w:eastAsia="zh-CN"/>
        </w:rPr>
        <w:t>掌握店铺运营的基础知识</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2）</w:t>
      </w:r>
      <w:r>
        <w:rPr>
          <w:rFonts w:hint="eastAsia" w:ascii="华文仿宋" w:hAnsi="华文仿宋" w:eastAsia="华文仿宋"/>
          <w:sz w:val="28"/>
          <w:szCs w:val="28"/>
          <w:lang w:val="en-US" w:eastAsia="zh-CN"/>
        </w:rPr>
        <w:t>了解店铺的日常管理内容</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3）</w:t>
      </w:r>
      <w:r>
        <w:rPr>
          <w:rFonts w:hint="eastAsia" w:ascii="华文仿宋" w:hAnsi="华文仿宋" w:eastAsia="华文仿宋"/>
          <w:sz w:val="28"/>
          <w:szCs w:val="28"/>
          <w:lang w:val="en-US" w:eastAsia="zh-CN"/>
        </w:rPr>
        <w:t>了解客服的基本构成</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4）掌握</w:t>
      </w:r>
      <w:r>
        <w:rPr>
          <w:rFonts w:hint="eastAsia" w:ascii="华文仿宋" w:hAnsi="华文仿宋" w:eastAsia="华文仿宋"/>
          <w:sz w:val="28"/>
          <w:szCs w:val="28"/>
          <w:lang w:val="en-US" w:eastAsia="zh-CN"/>
        </w:rPr>
        <w:t>售前、售中、售后的沟通技巧</w:t>
      </w:r>
    </w:p>
    <w:p>
      <w:pPr>
        <w:ind w:firstLine="560" w:firstLineChars="200"/>
        <w:rPr>
          <w:rFonts w:hint="eastAsia" w:ascii="华文仿宋" w:hAnsi="华文仿宋" w:eastAsia="华文仿宋"/>
          <w:sz w:val="28"/>
          <w:szCs w:val="28"/>
          <w:lang w:val="en-US" w:eastAsia="zh-CN"/>
        </w:rPr>
      </w:pPr>
      <w:r>
        <w:rPr>
          <w:rFonts w:hint="eastAsia" w:ascii="华文仿宋" w:hAnsi="华文仿宋" w:eastAsia="华文仿宋"/>
          <w:sz w:val="28"/>
          <w:szCs w:val="28"/>
        </w:rPr>
        <w:t>5）</w:t>
      </w:r>
      <w:r>
        <w:rPr>
          <w:rFonts w:hint="eastAsia" w:ascii="华文仿宋" w:hAnsi="华文仿宋" w:eastAsia="华文仿宋"/>
          <w:sz w:val="28"/>
          <w:szCs w:val="28"/>
          <w:lang w:val="en-US" w:eastAsia="zh-CN"/>
        </w:rPr>
        <w:t>能进行客服术语的编写</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lang w:val="en-US" w:eastAsia="zh-CN"/>
        </w:rPr>
        <w:t>6）了解电商物流的流程</w:t>
      </w:r>
    </w:p>
    <w:p>
      <w:pPr>
        <w:ind w:firstLine="561" w:firstLineChars="200"/>
        <w:rPr>
          <w:rFonts w:hint="default" w:ascii="华文仿宋" w:hAnsi="华文仿宋" w:eastAsia="华文仿宋"/>
          <w:b/>
          <w:sz w:val="28"/>
          <w:szCs w:val="28"/>
          <w:lang w:val="en-US" w:eastAsia="zh-CN"/>
        </w:rPr>
      </w:pPr>
      <w:r>
        <w:rPr>
          <w:rFonts w:hint="eastAsia" w:ascii="华文仿宋" w:hAnsi="华文仿宋" w:eastAsia="华文仿宋"/>
          <w:b/>
          <w:sz w:val="28"/>
          <w:szCs w:val="28"/>
        </w:rPr>
        <w:t>（7）</w:t>
      </w:r>
      <w:r>
        <w:rPr>
          <w:rFonts w:hint="eastAsia" w:ascii="华文仿宋" w:hAnsi="华文仿宋" w:eastAsia="华文仿宋"/>
          <w:b/>
          <w:sz w:val="28"/>
          <w:szCs w:val="28"/>
          <w:lang w:val="en-US" w:eastAsia="zh-CN"/>
        </w:rPr>
        <w:t>网点促销活动</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1）掌握</w:t>
      </w:r>
      <w:r>
        <w:rPr>
          <w:rFonts w:hint="eastAsia" w:ascii="华文仿宋" w:hAnsi="华文仿宋" w:eastAsia="华文仿宋"/>
          <w:sz w:val="28"/>
          <w:szCs w:val="28"/>
          <w:lang w:val="en-US" w:eastAsia="zh-CN"/>
        </w:rPr>
        <w:t>爆款的步骤和效果评估</w:t>
      </w:r>
      <w:r>
        <w:rPr>
          <w:rFonts w:hint="eastAsia" w:ascii="华文仿宋" w:hAnsi="华文仿宋" w:eastAsia="华文仿宋"/>
          <w:sz w:val="28"/>
          <w:szCs w:val="28"/>
        </w:rPr>
        <w:t>的方法</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2）掌握</w:t>
      </w:r>
      <w:r>
        <w:rPr>
          <w:rFonts w:hint="eastAsia" w:ascii="华文仿宋" w:hAnsi="华文仿宋" w:eastAsia="华文仿宋"/>
          <w:sz w:val="28"/>
          <w:szCs w:val="28"/>
          <w:lang w:val="en-US" w:eastAsia="zh-CN"/>
        </w:rPr>
        <w:t>单品打造爆款的流程</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3）熟悉</w:t>
      </w:r>
      <w:r>
        <w:rPr>
          <w:rFonts w:hint="eastAsia" w:ascii="华文仿宋" w:hAnsi="华文仿宋" w:eastAsia="华文仿宋"/>
          <w:sz w:val="28"/>
          <w:szCs w:val="28"/>
          <w:lang w:val="en-US" w:eastAsia="zh-CN"/>
        </w:rPr>
        <w:t>商品打折促销的技巧</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4）熟悉</w:t>
      </w:r>
      <w:r>
        <w:rPr>
          <w:rFonts w:hint="eastAsia" w:ascii="华文仿宋" w:hAnsi="华文仿宋" w:eastAsia="华文仿宋"/>
          <w:sz w:val="28"/>
          <w:szCs w:val="28"/>
          <w:lang w:val="en-US" w:eastAsia="zh-CN"/>
        </w:rPr>
        <w:t>促销活动设计的方法</w:t>
      </w:r>
    </w:p>
    <w:p>
      <w:pPr>
        <w:ind w:firstLine="561" w:firstLineChars="200"/>
        <w:rPr>
          <w:rFonts w:hint="default" w:ascii="华文仿宋" w:hAnsi="华文仿宋" w:eastAsia="华文仿宋"/>
          <w:b/>
          <w:sz w:val="28"/>
          <w:szCs w:val="28"/>
          <w:lang w:val="en-US" w:eastAsia="zh-CN"/>
        </w:rPr>
      </w:pPr>
      <w:r>
        <w:rPr>
          <w:rFonts w:hint="eastAsia" w:ascii="华文仿宋" w:hAnsi="华文仿宋" w:eastAsia="华文仿宋"/>
          <w:b/>
          <w:sz w:val="28"/>
          <w:szCs w:val="28"/>
        </w:rPr>
        <w:t>（8）</w:t>
      </w:r>
      <w:r>
        <w:rPr>
          <w:rFonts w:hint="eastAsia" w:ascii="华文仿宋" w:hAnsi="华文仿宋" w:eastAsia="华文仿宋"/>
          <w:b/>
          <w:sz w:val="28"/>
          <w:szCs w:val="28"/>
          <w:lang w:val="en-US" w:eastAsia="zh-CN"/>
        </w:rPr>
        <w:t>电商平台活动推广</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1）</w:t>
      </w:r>
      <w:r>
        <w:rPr>
          <w:rFonts w:hint="eastAsia" w:ascii="华文仿宋" w:hAnsi="华文仿宋" w:eastAsia="华文仿宋"/>
          <w:sz w:val="28"/>
          <w:szCs w:val="28"/>
          <w:lang w:val="en-US" w:eastAsia="zh-CN"/>
        </w:rPr>
        <w:t>了解平台活动定位</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2）</w:t>
      </w:r>
      <w:r>
        <w:rPr>
          <w:rFonts w:hint="eastAsia" w:ascii="华文仿宋" w:hAnsi="华文仿宋" w:eastAsia="华文仿宋"/>
          <w:sz w:val="28"/>
          <w:szCs w:val="28"/>
          <w:lang w:val="en-US" w:eastAsia="zh-CN"/>
        </w:rPr>
        <w:t>了解参加平台活动的报名流程</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3）掌握</w:t>
      </w:r>
      <w:r>
        <w:rPr>
          <w:rFonts w:hint="eastAsia" w:ascii="华文仿宋" w:hAnsi="华文仿宋" w:eastAsia="华文仿宋"/>
          <w:sz w:val="28"/>
          <w:szCs w:val="28"/>
          <w:lang w:val="en-US" w:eastAsia="zh-CN"/>
        </w:rPr>
        <w:t>参与平台活动选品的</w:t>
      </w:r>
      <w:r>
        <w:rPr>
          <w:rFonts w:hint="eastAsia" w:ascii="华文仿宋" w:hAnsi="华文仿宋" w:eastAsia="华文仿宋"/>
          <w:sz w:val="28"/>
          <w:szCs w:val="28"/>
        </w:rPr>
        <w:t>方法</w:t>
      </w:r>
    </w:p>
    <w:p>
      <w:pPr>
        <w:ind w:firstLine="561" w:firstLineChars="200"/>
        <w:rPr>
          <w:rFonts w:hint="default" w:ascii="华文仿宋" w:hAnsi="华文仿宋" w:eastAsia="华文仿宋"/>
          <w:b/>
          <w:sz w:val="28"/>
          <w:szCs w:val="28"/>
          <w:lang w:val="en-US" w:eastAsia="zh-CN"/>
        </w:rPr>
      </w:pPr>
      <w:r>
        <w:rPr>
          <w:rFonts w:hint="eastAsia" w:ascii="华文仿宋" w:hAnsi="华文仿宋" w:eastAsia="华文仿宋"/>
          <w:b/>
          <w:sz w:val="28"/>
          <w:szCs w:val="28"/>
        </w:rPr>
        <w:t>（9）</w:t>
      </w:r>
      <w:r>
        <w:rPr>
          <w:rFonts w:hint="eastAsia" w:ascii="华文仿宋" w:hAnsi="华文仿宋" w:eastAsia="华文仿宋"/>
          <w:b/>
          <w:sz w:val="28"/>
          <w:szCs w:val="28"/>
          <w:lang w:val="en-US" w:eastAsia="zh-CN"/>
        </w:rPr>
        <w:t>网店推广与引流</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1）</w:t>
      </w:r>
      <w:r>
        <w:rPr>
          <w:rFonts w:hint="eastAsia" w:ascii="华文仿宋" w:hAnsi="华文仿宋" w:eastAsia="华文仿宋"/>
          <w:sz w:val="28"/>
          <w:szCs w:val="28"/>
          <w:lang w:val="en-US" w:eastAsia="zh-CN"/>
        </w:rPr>
        <w:t>了解多种平台站内推广方式</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2）掌握</w:t>
      </w:r>
      <w:r>
        <w:rPr>
          <w:rFonts w:hint="eastAsia" w:ascii="华文仿宋" w:hAnsi="华文仿宋" w:eastAsia="华文仿宋"/>
          <w:sz w:val="28"/>
          <w:szCs w:val="28"/>
          <w:lang w:val="en-US" w:eastAsia="zh-CN"/>
        </w:rPr>
        <w:t>直通车推广的技巧</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rPr>
        <w:t>3）掌握</w:t>
      </w:r>
      <w:r>
        <w:rPr>
          <w:rFonts w:hint="eastAsia" w:ascii="华文仿宋" w:hAnsi="华文仿宋" w:eastAsia="华文仿宋"/>
          <w:sz w:val="28"/>
          <w:szCs w:val="28"/>
          <w:lang w:val="en-US" w:eastAsia="zh-CN"/>
        </w:rPr>
        <w:t>参加淘宝客活动的流程</w:t>
      </w:r>
    </w:p>
    <w:p>
      <w:pPr>
        <w:ind w:firstLine="560" w:firstLineChars="200"/>
        <w:rPr>
          <w:rFonts w:hint="eastAsia" w:ascii="华文仿宋" w:hAnsi="华文仿宋" w:eastAsia="华文仿宋"/>
          <w:sz w:val="28"/>
          <w:szCs w:val="28"/>
          <w:lang w:val="en-US" w:eastAsia="zh-CN"/>
        </w:rPr>
      </w:pPr>
      <w:r>
        <w:rPr>
          <w:rFonts w:hint="eastAsia" w:ascii="华文仿宋" w:hAnsi="华文仿宋" w:eastAsia="华文仿宋"/>
          <w:sz w:val="28"/>
          <w:szCs w:val="28"/>
        </w:rPr>
        <w:t>4）</w:t>
      </w:r>
      <w:r>
        <w:rPr>
          <w:rFonts w:hint="eastAsia" w:ascii="华文仿宋" w:hAnsi="华文仿宋" w:eastAsia="华文仿宋"/>
          <w:sz w:val="28"/>
          <w:szCs w:val="28"/>
          <w:lang w:val="en-US" w:eastAsia="zh-CN"/>
        </w:rPr>
        <w:t>能够分析推广方式的优势，并根据平台的实际情况选择合适的推广方式</w:t>
      </w:r>
    </w:p>
    <w:p>
      <w:pPr>
        <w:ind w:firstLine="560" w:firstLineChars="200"/>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5）了解常见的网店引流方式</w:t>
      </w:r>
    </w:p>
    <w:p>
      <w:pPr>
        <w:ind w:firstLine="560" w:firstLineChars="200"/>
        <w:rPr>
          <w:rFonts w:hint="default" w:ascii="华文仿宋" w:hAnsi="华文仿宋" w:eastAsia="华文仿宋"/>
          <w:sz w:val="28"/>
          <w:szCs w:val="28"/>
          <w:lang w:val="en-US" w:eastAsia="zh-CN"/>
        </w:rPr>
      </w:pPr>
      <w:r>
        <w:rPr>
          <w:rFonts w:hint="eastAsia" w:ascii="华文仿宋" w:hAnsi="华文仿宋" w:eastAsia="华文仿宋"/>
          <w:sz w:val="28"/>
          <w:szCs w:val="28"/>
          <w:lang w:val="en-US" w:eastAsia="zh-CN"/>
        </w:rPr>
        <w:t>6）能够根据企业店铺的需求，进行网店引流方式的策划与实施。</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lang w:eastAsia="zh-CN"/>
        </w:rPr>
        <w:t>二、</w:t>
      </w:r>
      <w:r>
        <w:rPr>
          <w:rFonts w:hint="eastAsia" w:ascii="华文仿宋" w:hAnsi="华文仿宋" w:eastAsia="华文仿宋"/>
          <w:b/>
          <w:sz w:val="28"/>
          <w:szCs w:val="28"/>
        </w:rPr>
        <w:t>职业</w:t>
      </w:r>
      <w:r>
        <w:rPr>
          <w:rFonts w:hint="eastAsia" w:ascii="华文仿宋" w:hAnsi="华文仿宋" w:eastAsia="华文仿宋"/>
          <w:b/>
          <w:sz w:val="28"/>
          <w:szCs w:val="28"/>
          <w:lang w:eastAsia="zh-CN"/>
        </w:rPr>
        <w:t>素养部分</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1．考试形式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考试形式为闭卷笔试，职业素养部分满分</w:t>
      </w:r>
      <w:r>
        <w:rPr>
          <w:rFonts w:hint="eastAsia" w:ascii="华文仿宋" w:hAnsi="华文仿宋" w:eastAsia="华文仿宋"/>
          <w:sz w:val="28"/>
          <w:szCs w:val="28"/>
          <w:lang w:val="en-US" w:eastAsia="zh-CN"/>
        </w:rPr>
        <w:t>3</w:t>
      </w:r>
      <w:r>
        <w:rPr>
          <w:rFonts w:ascii="华文仿宋" w:hAnsi="华文仿宋" w:eastAsia="华文仿宋"/>
          <w:sz w:val="28"/>
          <w:szCs w:val="28"/>
        </w:rPr>
        <w:t>0</w:t>
      </w:r>
      <w:r>
        <w:rPr>
          <w:rFonts w:hint="eastAsia" w:ascii="华文仿宋" w:hAnsi="华文仿宋" w:eastAsia="华文仿宋"/>
          <w:sz w:val="28"/>
          <w:szCs w:val="28"/>
        </w:rPr>
        <w:t>分。题型以选择、填空、判断和问答为主，主要考查时事政治、职业道德、社交礼仪、人际交往、职业生涯规划、专业技能等综合素养和职业技能。</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2．考试内容</w:t>
      </w:r>
      <w:r>
        <w:rPr>
          <w:rFonts w:ascii="华文仿宋" w:hAnsi="华文仿宋" w:eastAsia="华文仿宋"/>
          <w:b/>
          <w:sz w:val="28"/>
          <w:szCs w:val="28"/>
        </w:rPr>
        <w:t xml:space="preserve"> </w:t>
      </w:r>
    </w:p>
    <w:p>
      <w:pPr>
        <w:ind w:firstLine="561" w:firstLineChars="200"/>
        <w:rPr>
          <w:rFonts w:ascii="华文仿宋" w:hAnsi="华文仿宋" w:eastAsia="华文仿宋"/>
          <w:b/>
          <w:sz w:val="28"/>
          <w:szCs w:val="28"/>
        </w:rPr>
      </w:pPr>
      <w:r>
        <w:rPr>
          <w:rFonts w:ascii="华文仿宋" w:hAnsi="华文仿宋" w:eastAsia="华文仿宋"/>
          <w:b/>
          <w:sz w:val="28"/>
          <w:szCs w:val="28"/>
        </w:rPr>
        <w:t>（1）</w:t>
      </w:r>
      <w:r>
        <w:rPr>
          <w:rFonts w:hint="eastAsia" w:ascii="华文仿宋" w:hAnsi="华文仿宋" w:eastAsia="华文仿宋"/>
          <w:b/>
          <w:sz w:val="28"/>
          <w:szCs w:val="28"/>
        </w:rPr>
        <w:t>社交礼仪、人际交往常识</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1）礼仪属于道德规范，是礼节和仪式的总称；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2）礼仪是一门专门研究人与人之间交往的行为规范的科学，也是一门综合性的科学；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3）尊重是礼仪的实质，礼仪从内容到形式都是尊重他人的体现；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4）礼仪中的自控力是一种能正确认识自我、善于管理自我情绪的能力；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5）着装的原则之一是注意细节；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6）女士着装在佩戴首饰方面一般最多不超过三件；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7）与人打招呼时，应该注意根据特点，有礼有序；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8）对年长者的称呼要体现谦恭、尊重的语气；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9）自我介绍的顺序要遵循“位低者先行”的礼仪原则；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10）男士与女士之间握手，应该遵循“女士优先”的原则；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11）交换名片的顺序一般是先低后高，先客后主的顺序；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12）与人交谈时要做到态度诚恳，神态专注，语言文明，说话分寸；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13）在社交场合与人交谈时，眼睛要正视对方的双眉到鼻尖的三角区域；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14）出行时注意行路文明，讲究行路公德，能反映出一个人的社会公德水平；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15）遵守“一米线”是一种国际惯例，充分体现了对公民个人隐私权的尊重；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16）入场观看演出时应主动关闭手机或调成振动和电子设备；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17）与长辈相处的基本礼仪要做到孝敬理解，独立分担和礼让坦诚；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18）和谐的夫妻关系礼仪是互爱互尊，互信互谅，同甘共苦；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19）讲礼仪的子女应该懂得为父母分担家务，分担忧愁，不做“啃老族”；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20）称呼亲属中比自己辈分高的，应在称呼前加一个“家”字，如“家父”；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21）尊敬师长是每个学生最起码的道德礼仪；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22）在餐厅，学生要按时就餐，自觉排队，文明就餐，勤俭节约；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23）在图书馆阅览区域内，应保持安静；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24）在宿舍生活中，要严格遵守宿舍的相关管理规定，如按时回宿舍，按时熄灯就寝，按时起床；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25）孝敬父母体现在多问候、多沟通和关注父母精神上的需求；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26）同学之间相处，有些失误在所难免，如果是自己的失误，应主动向对方道歉，征得对方谅解；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27）尊重同学的表现有诚恳对待同学，尊重同学隐私，不起绰号和嘲笑同学；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28）家庭礼仪中，父母教育孩子要诚信，首先要以身作则；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29）夫妻关系礼仪中，要尊重对方的隐私和习惯，互相欣赏和感恩；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30）观光旅游时，要爱护公物，保护环境，遵守公德，尊重民俗；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31）使用公厕时要自觉排队，保持用厕环境整洁；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32）文明出行要自觉遵守交通规则，右侧通行；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33）在车站候车时要按先来后到的顺序排队；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34）在得到别人关心和帮助时，应及时表示感谢；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35）听别人讲话时，要注视说话者，积极呼应配合，不打断对方的谈话；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36）拜访别人时，应事前相约；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37）团体双方出面介绍的人，一般是所作团体的最高长官；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38）一般公务拜访的时间，不要超过半个小时；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39）与外国人交往时，一言一行都应该从容得体，不卑不亢；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40）家庭接待时，若有约在先，应在客人到达前，做好迎客的各种准备；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41）参加实训时，应该尊重指导老师，遵守操作流程；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42）在制作简历时，要言简意赅，不要啰嗦冗长；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43）求职信是个人意愿的表达，一般都有三个部分组成：开头、主体、结尾；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44）作为管理者，与人相处的基本前提是坦诚相见；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45）亲和的形象是上下级之间沟通的桥梁；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46）悬挂两个国旗，一般是以右为上，以左为下；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47）在涉外活动中，要求遵守热情有度的原则；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48）外国人提倡维护个人的尊严，尊重个人的隐私；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49）接待外国宾客，接待方要做到“主随客便”；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50）人际交往有“首因效应”，所以第一印象非常重要。 </w:t>
      </w:r>
    </w:p>
    <w:p>
      <w:pPr>
        <w:ind w:firstLine="561" w:firstLineChars="200"/>
        <w:rPr>
          <w:rFonts w:ascii="华文仿宋" w:hAnsi="华文仿宋" w:eastAsia="华文仿宋"/>
          <w:b/>
          <w:sz w:val="28"/>
          <w:szCs w:val="28"/>
        </w:rPr>
      </w:pPr>
      <w:r>
        <w:rPr>
          <w:rFonts w:ascii="华文仿宋" w:hAnsi="华文仿宋" w:eastAsia="华文仿宋"/>
          <w:b/>
          <w:sz w:val="28"/>
          <w:szCs w:val="28"/>
        </w:rPr>
        <w:t>（2）时事政</w:t>
      </w:r>
      <w:r>
        <w:rPr>
          <w:rFonts w:hint="eastAsia" w:ascii="华文仿宋" w:hAnsi="华文仿宋" w:eastAsia="华文仿宋"/>
          <w:b/>
          <w:sz w:val="28"/>
          <w:szCs w:val="28"/>
        </w:rPr>
        <w:t>治</w:t>
      </w:r>
      <w:r>
        <w:rPr>
          <w:rFonts w:ascii="华文仿宋" w:hAnsi="华文仿宋" w:eastAsia="华文仿宋"/>
          <w:b/>
          <w:sz w:val="28"/>
          <w:szCs w:val="28"/>
        </w:rPr>
        <w:t xml:space="preserve"> </w:t>
      </w:r>
    </w:p>
    <w:p>
      <w:pPr>
        <w:ind w:firstLine="560" w:firstLineChars="200"/>
        <w:rPr>
          <w:rFonts w:ascii="华文仿宋" w:hAnsi="华文仿宋" w:eastAsia="华文仿宋"/>
          <w:sz w:val="28"/>
          <w:szCs w:val="28"/>
        </w:rPr>
      </w:pPr>
      <w:r>
        <w:rPr>
          <w:rFonts w:ascii="华文仿宋" w:hAnsi="华文仿宋" w:eastAsia="华文仿宋"/>
          <w:sz w:val="28"/>
          <w:szCs w:val="28"/>
        </w:rPr>
        <w:t>20</w:t>
      </w:r>
      <w:r>
        <w:rPr>
          <w:rFonts w:hint="eastAsia" w:ascii="华文仿宋" w:hAnsi="华文仿宋" w:eastAsia="华文仿宋"/>
          <w:sz w:val="28"/>
          <w:szCs w:val="28"/>
          <w:lang w:val="en-US" w:eastAsia="zh-CN"/>
        </w:rPr>
        <w:t>20</w:t>
      </w:r>
      <w:r>
        <w:rPr>
          <w:rFonts w:ascii="华文仿宋" w:hAnsi="华文仿宋" w:eastAsia="华文仿宋"/>
          <w:sz w:val="28"/>
          <w:szCs w:val="28"/>
        </w:rPr>
        <w:t>年</w:t>
      </w:r>
      <w:r>
        <w:rPr>
          <w:rFonts w:hint="eastAsia" w:ascii="华文仿宋" w:hAnsi="华文仿宋" w:eastAsia="华文仿宋"/>
          <w:sz w:val="28"/>
          <w:szCs w:val="28"/>
          <w:lang w:eastAsia="zh-CN"/>
        </w:rPr>
        <w:t>以来</w:t>
      </w:r>
      <w:r>
        <w:rPr>
          <w:rFonts w:ascii="华文仿宋" w:hAnsi="华文仿宋" w:eastAsia="华文仿宋"/>
          <w:sz w:val="28"/>
          <w:szCs w:val="28"/>
        </w:rPr>
        <w:t>国内外重大时事</w:t>
      </w:r>
      <w:r>
        <w:rPr>
          <w:rFonts w:hint="eastAsia" w:ascii="华文仿宋" w:hAnsi="华文仿宋" w:eastAsia="华文仿宋"/>
          <w:sz w:val="28"/>
          <w:szCs w:val="28"/>
        </w:rPr>
        <w:t>政治</w:t>
      </w:r>
      <w:r>
        <w:rPr>
          <w:rFonts w:ascii="华文仿宋" w:hAnsi="华文仿宋" w:eastAsia="华文仿宋"/>
          <w:sz w:val="28"/>
          <w:szCs w:val="28"/>
        </w:rPr>
        <w:t>。</w:t>
      </w:r>
    </w:p>
    <w:p>
      <w:pPr>
        <w:ind w:firstLine="561" w:firstLineChars="200"/>
        <w:rPr>
          <w:rFonts w:ascii="华文仿宋" w:hAnsi="华文仿宋" w:eastAsia="华文仿宋"/>
          <w:b/>
          <w:sz w:val="28"/>
          <w:szCs w:val="28"/>
        </w:rPr>
      </w:pPr>
      <w:r>
        <w:rPr>
          <w:rFonts w:ascii="华文仿宋" w:hAnsi="华文仿宋" w:eastAsia="华文仿宋"/>
          <w:b/>
          <w:sz w:val="28"/>
          <w:szCs w:val="28"/>
        </w:rPr>
        <w:t>（3</w:t>
      </w:r>
      <w:r>
        <w:rPr>
          <w:rFonts w:hint="eastAsia" w:ascii="华文仿宋" w:hAnsi="华文仿宋" w:eastAsia="华文仿宋"/>
          <w:b/>
          <w:sz w:val="28"/>
          <w:szCs w:val="28"/>
        </w:rPr>
        <w:t>）职业生涯规划</w:t>
      </w:r>
      <w:r>
        <w:rPr>
          <w:rFonts w:ascii="华文仿宋" w:hAnsi="华文仿宋" w:eastAsia="华文仿宋"/>
          <w:b/>
          <w:sz w:val="28"/>
          <w:szCs w:val="28"/>
        </w:rPr>
        <w:t xml:space="preserve"> </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高职生个人职业生涯规划。</w:t>
      </w:r>
    </w:p>
    <w:p>
      <w:pPr>
        <w:ind w:firstLine="561" w:firstLineChars="200"/>
        <w:rPr>
          <w:rFonts w:ascii="华文仿宋" w:hAnsi="华文仿宋" w:eastAsia="华文仿宋"/>
          <w:b/>
          <w:sz w:val="28"/>
          <w:szCs w:val="28"/>
        </w:rPr>
      </w:pPr>
      <w:r>
        <w:rPr>
          <w:rFonts w:ascii="华文仿宋" w:hAnsi="华文仿宋" w:eastAsia="华文仿宋"/>
          <w:b/>
          <w:sz w:val="28"/>
          <w:szCs w:val="28"/>
        </w:rPr>
        <w:t>（4</w:t>
      </w:r>
      <w:r>
        <w:rPr>
          <w:rFonts w:hint="eastAsia" w:ascii="华文仿宋" w:hAnsi="华文仿宋" w:eastAsia="华文仿宋"/>
          <w:b/>
          <w:sz w:val="28"/>
          <w:szCs w:val="28"/>
        </w:rPr>
        <w:t>）职业道德</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相关行业的职业道德。</w:t>
      </w:r>
    </w:p>
    <w:p>
      <w:pPr>
        <w:ind w:firstLine="561" w:firstLineChars="200"/>
        <w:rPr>
          <w:rFonts w:ascii="华文仿宋" w:hAnsi="华文仿宋" w:eastAsia="华文仿宋"/>
          <w:b/>
          <w:sz w:val="28"/>
          <w:szCs w:val="28"/>
        </w:rPr>
      </w:pPr>
      <w:r>
        <w:rPr>
          <w:rFonts w:ascii="华文仿宋" w:hAnsi="华文仿宋" w:eastAsia="华文仿宋"/>
          <w:b/>
          <w:sz w:val="28"/>
          <w:szCs w:val="28"/>
        </w:rPr>
        <w:t>（5</w:t>
      </w:r>
      <w:r>
        <w:rPr>
          <w:rFonts w:hint="eastAsia" w:ascii="华文仿宋" w:hAnsi="华文仿宋" w:eastAsia="华文仿宋"/>
          <w:b/>
          <w:sz w:val="28"/>
          <w:szCs w:val="28"/>
        </w:rPr>
        <w:t>）专业技能</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技能型人才必备的实用性知识。</w:t>
      </w:r>
    </w:p>
    <w:p>
      <w:pPr>
        <w:ind w:firstLine="4204" w:firstLineChars="1500"/>
        <w:rPr>
          <w:rFonts w:ascii="华文仿宋" w:hAnsi="华文仿宋" w:eastAsia="华文仿宋"/>
          <w:b/>
          <w:sz w:val="28"/>
          <w:szCs w:val="28"/>
        </w:rPr>
      </w:pPr>
      <w:r>
        <w:rPr>
          <w:rFonts w:hint="eastAsia" w:ascii="华文仿宋" w:hAnsi="华文仿宋" w:eastAsia="华文仿宋"/>
          <w:b/>
          <w:sz w:val="28"/>
          <w:szCs w:val="28"/>
        </w:rPr>
        <w:t>广东茂名农林科技职业学院</w:t>
      </w:r>
    </w:p>
    <w:p>
      <w:pPr>
        <w:rPr>
          <w:rFonts w:ascii="华文仿宋" w:hAnsi="华文仿宋" w:eastAsia="华文仿宋"/>
          <w:sz w:val="28"/>
          <w:szCs w:val="28"/>
        </w:rPr>
      </w:pPr>
      <w:r>
        <w:rPr>
          <w:rFonts w:hint="eastAsia" w:ascii="华文仿宋" w:hAnsi="华文仿宋" w:eastAsia="华文仿宋"/>
          <w:b/>
          <w:sz w:val="28"/>
          <w:szCs w:val="28"/>
        </w:rPr>
        <w:t xml:space="preserve"> </w:t>
      </w:r>
      <w:r>
        <w:rPr>
          <w:rFonts w:ascii="华文仿宋" w:hAnsi="华文仿宋" w:eastAsia="华文仿宋"/>
          <w:b/>
          <w:sz w:val="28"/>
          <w:szCs w:val="28"/>
        </w:rPr>
        <w:t xml:space="preserve">                                 202</w:t>
      </w:r>
      <w:r>
        <w:rPr>
          <w:rFonts w:hint="eastAsia" w:ascii="华文仿宋" w:hAnsi="华文仿宋" w:eastAsia="华文仿宋"/>
          <w:b/>
          <w:sz w:val="28"/>
          <w:szCs w:val="28"/>
          <w:lang w:val="en-US" w:eastAsia="zh-CN"/>
        </w:rPr>
        <w:t>1</w:t>
      </w:r>
      <w:r>
        <w:rPr>
          <w:rFonts w:hint="eastAsia" w:ascii="华文仿宋" w:hAnsi="华文仿宋" w:eastAsia="华文仿宋"/>
          <w:b/>
          <w:sz w:val="28"/>
          <w:szCs w:val="28"/>
        </w:rPr>
        <w:t>年</w:t>
      </w:r>
      <w:r>
        <w:rPr>
          <w:rFonts w:hint="eastAsia" w:ascii="华文仿宋" w:hAnsi="华文仿宋" w:eastAsia="华文仿宋"/>
          <w:b/>
          <w:sz w:val="28"/>
          <w:szCs w:val="28"/>
          <w:lang w:val="en-US" w:eastAsia="zh-CN"/>
        </w:rPr>
        <w:t>9</w:t>
      </w:r>
      <w:r>
        <w:rPr>
          <w:rFonts w:hint="eastAsia" w:ascii="华文仿宋" w:hAnsi="华文仿宋" w:eastAsia="华文仿宋"/>
          <w:b/>
          <w:sz w:val="28"/>
          <w:szCs w:val="28"/>
        </w:rPr>
        <w:t>月</w:t>
      </w:r>
      <w:r>
        <w:rPr>
          <w:rFonts w:hint="eastAsia" w:ascii="华文仿宋" w:hAnsi="华文仿宋" w:eastAsia="华文仿宋"/>
          <w:b/>
          <w:sz w:val="28"/>
          <w:szCs w:val="28"/>
          <w:lang w:val="en-US" w:eastAsia="zh-CN"/>
        </w:rPr>
        <w:t>28</w:t>
      </w:r>
      <w:r>
        <w:rPr>
          <w:rFonts w:hint="eastAsia" w:ascii="华文仿宋" w:hAnsi="华文仿宋" w:eastAsia="华文仿宋"/>
          <w:b/>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3E9"/>
    <w:rsid w:val="000A4E97"/>
    <w:rsid w:val="000B1204"/>
    <w:rsid w:val="000C39BE"/>
    <w:rsid w:val="000E3E84"/>
    <w:rsid w:val="00113E13"/>
    <w:rsid w:val="00134826"/>
    <w:rsid w:val="001C17B3"/>
    <w:rsid w:val="00234244"/>
    <w:rsid w:val="00363438"/>
    <w:rsid w:val="003732C2"/>
    <w:rsid w:val="00381EBA"/>
    <w:rsid w:val="003C5268"/>
    <w:rsid w:val="00420671"/>
    <w:rsid w:val="0042270A"/>
    <w:rsid w:val="0043164C"/>
    <w:rsid w:val="004834FF"/>
    <w:rsid w:val="0048666C"/>
    <w:rsid w:val="00497F1E"/>
    <w:rsid w:val="006C1894"/>
    <w:rsid w:val="006C704A"/>
    <w:rsid w:val="00731A6E"/>
    <w:rsid w:val="00845062"/>
    <w:rsid w:val="00997166"/>
    <w:rsid w:val="009A4F8B"/>
    <w:rsid w:val="009C6F7D"/>
    <w:rsid w:val="00A50D69"/>
    <w:rsid w:val="00A55B4E"/>
    <w:rsid w:val="00AC1F4C"/>
    <w:rsid w:val="00B4710D"/>
    <w:rsid w:val="00B51891"/>
    <w:rsid w:val="00BC0A2B"/>
    <w:rsid w:val="00C3301F"/>
    <w:rsid w:val="00C36A4D"/>
    <w:rsid w:val="00C87476"/>
    <w:rsid w:val="00CB5D98"/>
    <w:rsid w:val="00D6128D"/>
    <w:rsid w:val="00D703E9"/>
    <w:rsid w:val="00D97EA7"/>
    <w:rsid w:val="00DA4134"/>
    <w:rsid w:val="00DB5A51"/>
    <w:rsid w:val="00DB6CC0"/>
    <w:rsid w:val="00DC5029"/>
    <w:rsid w:val="00DD2EF9"/>
    <w:rsid w:val="00DE26CA"/>
    <w:rsid w:val="00E35293"/>
    <w:rsid w:val="00E57455"/>
    <w:rsid w:val="00F31565"/>
    <w:rsid w:val="00F52851"/>
    <w:rsid w:val="00FE7E55"/>
    <w:rsid w:val="09362ADE"/>
    <w:rsid w:val="18A8462A"/>
    <w:rsid w:val="4A4A7F4C"/>
    <w:rsid w:val="53035AAA"/>
    <w:rsid w:val="6E523394"/>
    <w:rsid w:val="73815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49DDAF-BA8D-4947-8D11-F265E18F7FAE}">
  <ds:schemaRefs/>
</ds:datastoreItem>
</file>

<file path=docProps/app.xml><?xml version="1.0" encoding="utf-8"?>
<Properties xmlns="http://schemas.openxmlformats.org/officeDocument/2006/extended-properties" xmlns:vt="http://schemas.openxmlformats.org/officeDocument/2006/docPropsVTypes">
  <Template>Normal</Template>
  <Pages>12</Pages>
  <Words>4275</Words>
  <Characters>4370</Characters>
  <Lines>32</Lines>
  <Paragraphs>9</Paragraphs>
  <TotalTime>0</TotalTime>
  <ScaleCrop>false</ScaleCrop>
  <LinksUpToDate>false</LinksUpToDate>
  <CharactersWithSpaces>4466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2019-10-16T05:28:00Z</dcterms:created>
  <dc:creator>Administrator</dc:creator>
  <cp:lastModifiedBy>情义永在</cp:lastModifiedBy>
  <cp:lastPrinted>2020-06-10T03:31:00Z</cp:lastPrinted>
  <dcterms:modified xsi:type="dcterms:W3CDTF">2021-09-29T10:10:56Z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D1F7517E558847D6A30ADB560631DAC2</vt:lpwstr>
  </property>
</Properties>
</file>